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77" w:rsidRPr="00672C77" w:rsidRDefault="00672C77" w:rsidP="00C77941">
      <w:pPr>
        <w:spacing w:line="600" w:lineRule="exact"/>
        <w:jc w:val="left"/>
        <w:rPr>
          <w:rFonts w:ascii="黑体" w:eastAsia="黑体" w:hAnsi="黑体"/>
          <w:sz w:val="32"/>
          <w:szCs w:val="32"/>
        </w:rPr>
      </w:pPr>
      <w:r>
        <w:rPr>
          <w:rFonts w:ascii="黑体" w:eastAsia="黑体" w:hAnsi="黑体" w:hint="eastAsia"/>
          <w:sz w:val="32"/>
          <w:szCs w:val="32"/>
        </w:rPr>
        <w:t>附件</w:t>
      </w:r>
    </w:p>
    <w:p w:rsidR="00E700D4" w:rsidRDefault="00E700D4" w:rsidP="00C7794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新疆生产建设</w:t>
      </w:r>
      <w:r w:rsidR="000C15AA" w:rsidRPr="00E81067">
        <w:rPr>
          <w:rFonts w:ascii="方正小标宋简体" w:eastAsia="方正小标宋简体" w:hint="eastAsia"/>
          <w:sz w:val="44"/>
          <w:szCs w:val="44"/>
        </w:rPr>
        <w:t>兵团会计专业技术人员继续</w:t>
      </w:r>
    </w:p>
    <w:p w:rsidR="000C15AA" w:rsidRDefault="000C15AA" w:rsidP="00C77941">
      <w:pPr>
        <w:spacing w:line="600" w:lineRule="exact"/>
        <w:jc w:val="center"/>
        <w:rPr>
          <w:rFonts w:ascii="方正小标宋简体" w:eastAsia="方正小标宋简体"/>
          <w:sz w:val="44"/>
          <w:szCs w:val="44"/>
        </w:rPr>
      </w:pPr>
      <w:r w:rsidRPr="00E81067">
        <w:rPr>
          <w:rFonts w:ascii="方正小标宋简体" w:eastAsia="方正小标宋简体" w:hint="eastAsia"/>
          <w:sz w:val="44"/>
          <w:szCs w:val="44"/>
        </w:rPr>
        <w:t>教育管理</w:t>
      </w:r>
      <w:r>
        <w:rPr>
          <w:rFonts w:ascii="方正小标宋简体" w:eastAsia="方正小标宋简体" w:hint="eastAsia"/>
          <w:sz w:val="44"/>
          <w:szCs w:val="44"/>
        </w:rPr>
        <w:t>办法</w:t>
      </w:r>
      <w:r w:rsidR="00E700D4">
        <w:rPr>
          <w:rFonts w:ascii="方正小标宋简体" w:eastAsia="方正小标宋简体" w:hint="eastAsia"/>
          <w:sz w:val="44"/>
          <w:szCs w:val="44"/>
        </w:rPr>
        <w:t>（试行）</w:t>
      </w:r>
    </w:p>
    <w:p w:rsidR="00B500A1" w:rsidRPr="00E700D4" w:rsidRDefault="00B500A1" w:rsidP="00C77941">
      <w:pPr>
        <w:spacing w:line="600" w:lineRule="exact"/>
        <w:jc w:val="center"/>
        <w:rPr>
          <w:rFonts w:ascii="方正小标宋简体" w:eastAsia="方正小标宋简体"/>
          <w:sz w:val="44"/>
          <w:szCs w:val="44"/>
        </w:rPr>
      </w:pPr>
    </w:p>
    <w:p w:rsidR="000C15AA" w:rsidRPr="00684860" w:rsidRDefault="000C15AA" w:rsidP="00C77941">
      <w:pPr>
        <w:spacing w:line="600" w:lineRule="exact"/>
        <w:jc w:val="center"/>
        <w:rPr>
          <w:rFonts w:ascii="黑体" w:eastAsia="黑体" w:hAnsi="黑体"/>
          <w:sz w:val="32"/>
          <w:szCs w:val="32"/>
        </w:rPr>
      </w:pPr>
      <w:r w:rsidRPr="00821D02">
        <w:rPr>
          <w:rFonts w:ascii="黑体" w:eastAsia="黑体" w:hAnsi="黑体" w:hint="eastAsia"/>
          <w:sz w:val="32"/>
          <w:szCs w:val="32"/>
        </w:rPr>
        <w:t>第一章</w:t>
      </w:r>
      <w:r w:rsidRPr="00821D02">
        <w:rPr>
          <w:rFonts w:ascii="黑体" w:eastAsia="黑体" w:hAnsi="黑体"/>
          <w:sz w:val="32"/>
          <w:szCs w:val="32"/>
        </w:rPr>
        <w:t xml:space="preserve">  </w:t>
      </w:r>
      <w:r w:rsidRPr="00821D02">
        <w:rPr>
          <w:rFonts w:ascii="黑体" w:eastAsia="黑体" w:hAnsi="黑体" w:hint="eastAsia"/>
          <w:sz w:val="32"/>
          <w:szCs w:val="32"/>
        </w:rPr>
        <w:t>总</w:t>
      </w:r>
      <w:r w:rsidRPr="00821D02">
        <w:rPr>
          <w:rFonts w:ascii="黑体" w:eastAsia="黑体" w:hAnsi="黑体"/>
          <w:sz w:val="32"/>
          <w:szCs w:val="32"/>
        </w:rPr>
        <w:t xml:space="preserve">  </w:t>
      </w:r>
      <w:r w:rsidRPr="00821D02">
        <w:rPr>
          <w:rFonts w:ascii="黑体" w:eastAsia="黑体" w:hAnsi="黑体" w:hint="eastAsia"/>
          <w:sz w:val="32"/>
          <w:szCs w:val="32"/>
        </w:rPr>
        <w:t>则</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第一条</w:t>
      </w:r>
      <w:r w:rsidRPr="00E81067">
        <w:rPr>
          <w:rFonts w:ascii="仿宋" w:eastAsia="仿宋" w:hAnsi="仿宋"/>
          <w:sz w:val="32"/>
          <w:szCs w:val="32"/>
        </w:rPr>
        <w:t xml:space="preserve">  </w:t>
      </w:r>
      <w:r w:rsidRPr="00E81067">
        <w:rPr>
          <w:rFonts w:ascii="仿宋" w:eastAsia="仿宋" w:hAnsi="仿宋" w:hint="eastAsia"/>
          <w:sz w:val="32"/>
          <w:szCs w:val="32"/>
        </w:rPr>
        <w:t>为了规范</w:t>
      </w:r>
      <w:r w:rsidR="00545D12">
        <w:rPr>
          <w:rFonts w:ascii="仿宋" w:eastAsia="仿宋" w:hAnsi="仿宋" w:hint="eastAsia"/>
          <w:sz w:val="32"/>
          <w:szCs w:val="32"/>
        </w:rPr>
        <w:t>兵团</w:t>
      </w:r>
      <w:r w:rsidRPr="00E81067">
        <w:rPr>
          <w:rFonts w:ascii="仿宋" w:eastAsia="仿宋" w:hAnsi="仿宋" w:hint="eastAsia"/>
          <w:sz w:val="32"/>
          <w:szCs w:val="32"/>
        </w:rPr>
        <w:t>会计专业技术人员继续教育</w:t>
      </w:r>
      <w:r w:rsidR="00E700D4">
        <w:rPr>
          <w:rFonts w:ascii="仿宋" w:eastAsia="仿宋" w:hAnsi="仿宋" w:hint="eastAsia"/>
          <w:sz w:val="32"/>
          <w:szCs w:val="32"/>
        </w:rPr>
        <w:t>管理工作</w:t>
      </w:r>
      <w:r w:rsidRPr="00E81067">
        <w:rPr>
          <w:rFonts w:ascii="仿宋" w:eastAsia="仿宋" w:hAnsi="仿宋" w:hint="eastAsia"/>
          <w:sz w:val="32"/>
          <w:szCs w:val="32"/>
        </w:rPr>
        <w:t>，保障会计专业技术人员合法权益，不断提高会计专业技术人员素质，根据《</w:t>
      </w:r>
      <w:r w:rsidR="00991340">
        <w:rPr>
          <w:rFonts w:ascii="仿宋" w:eastAsia="仿宋" w:hAnsi="仿宋" w:hint="eastAsia"/>
          <w:sz w:val="32"/>
          <w:szCs w:val="32"/>
        </w:rPr>
        <w:t>财政部 人力资源保障部关于印发&lt;</w:t>
      </w:r>
      <w:r w:rsidR="00F84FB9">
        <w:rPr>
          <w:rFonts w:ascii="仿宋" w:eastAsia="仿宋" w:hAnsi="仿宋" w:hint="eastAsia"/>
          <w:sz w:val="32"/>
          <w:szCs w:val="32"/>
        </w:rPr>
        <w:t>会计</w:t>
      </w:r>
      <w:r w:rsidRPr="00E81067">
        <w:rPr>
          <w:rFonts w:ascii="仿宋" w:eastAsia="仿宋" w:hAnsi="仿宋" w:hint="eastAsia"/>
          <w:sz w:val="32"/>
          <w:szCs w:val="32"/>
        </w:rPr>
        <w:t>专业技术人员继续教育规定</w:t>
      </w:r>
      <w:r w:rsidR="00991340">
        <w:rPr>
          <w:rFonts w:ascii="仿宋" w:eastAsia="仿宋" w:hAnsi="仿宋" w:hint="eastAsia"/>
          <w:sz w:val="32"/>
          <w:szCs w:val="32"/>
        </w:rPr>
        <w:t>&gt;的通知</w:t>
      </w:r>
      <w:r w:rsidRPr="00E81067">
        <w:rPr>
          <w:rFonts w:ascii="仿宋" w:eastAsia="仿宋" w:hAnsi="仿宋" w:hint="eastAsia"/>
          <w:sz w:val="32"/>
          <w:szCs w:val="32"/>
        </w:rPr>
        <w:t>》（</w:t>
      </w:r>
      <w:r w:rsidR="00991340">
        <w:rPr>
          <w:rFonts w:ascii="仿宋" w:eastAsia="仿宋" w:hAnsi="仿宋" w:hint="eastAsia"/>
          <w:sz w:val="32"/>
          <w:szCs w:val="32"/>
        </w:rPr>
        <w:t>财会</w:t>
      </w:r>
      <w:r w:rsidR="00991340" w:rsidRPr="00991340">
        <w:rPr>
          <w:rFonts w:ascii="仿宋" w:eastAsia="仿宋" w:hAnsi="仿宋" w:hint="eastAsia"/>
          <w:sz w:val="32"/>
          <w:szCs w:val="32"/>
        </w:rPr>
        <w:t>〔</w:t>
      </w:r>
      <w:r w:rsidR="00991340">
        <w:rPr>
          <w:rFonts w:ascii="仿宋" w:eastAsia="仿宋" w:hAnsi="仿宋" w:hint="eastAsia"/>
          <w:sz w:val="32"/>
          <w:szCs w:val="32"/>
        </w:rPr>
        <w:t>2018</w:t>
      </w:r>
      <w:r w:rsidR="00991340" w:rsidRPr="00991340">
        <w:rPr>
          <w:rFonts w:ascii="仿宋" w:eastAsia="仿宋" w:hAnsi="仿宋" w:hint="eastAsia"/>
          <w:sz w:val="32"/>
          <w:szCs w:val="32"/>
        </w:rPr>
        <w:t>〕</w:t>
      </w:r>
      <w:r w:rsidR="00991340">
        <w:rPr>
          <w:rFonts w:ascii="仿宋" w:eastAsia="仿宋" w:hAnsi="仿宋" w:hint="eastAsia"/>
          <w:sz w:val="32"/>
          <w:szCs w:val="32"/>
        </w:rPr>
        <w:t>10号</w:t>
      </w:r>
      <w:r w:rsidRPr="00E81067">
        <w:rPr>
          <w:rFonts w:ascii="仿宋" w:eastAsia="仿宋" w:hAnsi="仿宋" w:hint="eastAsia"/>
          <w:sz w:val="32"/>
          <w:szCs w:val="32"/>
        </w:rPr>
        <w:t>）</w:t>
      </w:r>
      <w:r w:rsidR="00E700D4">
        <w:rPr>
          <w:rFonts w:ascii="仿宋" w:eastAsia="仿宋" w:hAnsi="仿宋" w:hint="eastAsia"/>
          <w:sz w:val="32"/>
          <w:szCs w:val="32"/>
        </w:rPr>
        <w:t>的相关规定</w:t>
      </w:r>
      <w:r w:rsidRPr="00E81067">
        <w:rPr>
          <w:rFonts w:ascii="仿宋" w:eastAsia="仿宋" w:hAnsi="仿宋" w:hint="eastAsia"/>
          <w:sz w:val="32"/>
          <w:szCs w:val="32"/>
        </w:rPr>
        <w:t>，制定本</w:t>
      </w:r>
      <w:r>
        <w:rPr>
          <w:rFonts w:ascii="仿宋" w:eastAsia="仿宋" w:hAnsi="仿宋" w:hint="eastAsia"/>
          <w:sz w:val="32"/>
          <w:szCs w:val="32"/>
        </w:rPr>
        <w:t>办法</w:t>
      </w:r>
      <w:r w:rsidRPr="00E81067">
        <w:rPr>
          <w:rFonts w:ascii="仿宋" w:eastAsia="仿宋" w:hAnsi="仿宋" w:hint="eastAsia"/>
          <w:sz w:val="32"/>
          <w:szCs w:val="32"/>
        </w:rPr>
        <w:t>。</w:t>
      </w:r>
    </w:p>
    <w:p w:rsidR="000C15AA"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第二条</w:t>
      </w:r>
      <w:r w:rsidRPr="00E81067">
        <w:rPr>
          <w:rFonts w:ascii="仿宋" w:eastAsia="仿宋" w:hAnsi="仿宋"/>
          <w:sz w:val="32"/>
          <w:szCs w:val="32"/>
        </w:rPr>
        <w:t xml:space="preserve">  </w:t>
      </w:r>
      <w:r w:rsidR="00E700D4">
        <w:rPr>
          <w:rFonts w:ascii="仿宋" w:eastAsia="仿宋" w:hAnsi="仿宋" w:hint="eastAsia"/>
          <w:sz w:val="32"/>
          <w:szCs w:val="32"/>
        </w:rPr>
        <w:t>兵团</w:t>
      </w:r>
      <w:r w:rsidRPr="00E81067">
        <w:rPr>
          <w:rFonts w:ascii="仿宋" w:eastAsia="仿宋" w:hAnsi="仿宋" w:hint="eastAsia"/>
          <w:sz w:val="32"/>
          <w:szCs w:val="32"/>
        </w:rPr>
        <w:t>机关、企业、事业单位以及社会团体等组织（以下称单位）具有会计专业技术资格的人员，或不具有会计专业技术资格但从事会计工作的人员（以下简称会计专业技术人员）继续教育，适用本</w:t>
      </w:r>
      <w:r>
        <w:rPr>
          <w:rFonts w:ascii="仿宋" w:eastAsia="仿宋" w:hAnsi="仿宋" w:hint="eastAsia"/>
          <w:sz w:val="32"/>
          <w:szCs w:val="32"/>
        </w:rPr>
        <w:t>办法</w:t>
      </w:r>
      <w:r w:rsidRPr="00E81067">
        <w:rPr>
          <w:rFonts w:ascii="仿宋" w:eastAsia="仿宋" w:hAnsi="仿宋" w:hint="eastAsia"/>
          <w:sz w:val="32"/>
          <w:szCs w:val="32"/>
        </w:rPr>
        <w:t>。</w:t>
      </w:r>
    </w:p>
    <w:p w:rsidR="00E700D4" w:rsidRPr="00E700D4" w:rsidRDefault="00E700D4" w:rsidP="00144484">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w:t>
      </w:r>
      <w:r>
        <w:rPr>
          <w:rFonts w:ascii="仿宋" w:eastAsia="仿宋" w:hAnsi="仿宋" w:hint="eastAsia"/>
          <w:b/>
          <w:sz w:val="32"/>
          <w:szCs w:val="32"/>
        </w:rPr>
        <w:t>三</w:t>
      </w:r>
      <w:r w:rsidRPr="00E81067">
        <w:rPr>
          <w:rFonts w:ascii="仿宋" w:eastAsia="仿宋" w:hAnsi="仿宋" w:hint="eastAsia"/>
          <w:b/>
          <w:sz w:val="32"/>
          <w:szCs w:val="32"/>
        </w:rPr>
        <w:t>条</w:t>
      </w:r>
      <w:r w:rsidRPr="00E81067">
        <w:rPr>
          <w:rFonts w:ascii="仿宋" w:eastAsia="仿宋" w:hAnsi="仿宋"/>
          <w:sz w:val="32"/>
          <w:szCs w:val="32"/>
        </w:rPr>
        <w:t xml:space="preserve">  </w:t>
      </w:r>
      <w:r w:rsidR="00932AD9">
        <w:rPr>
          <w:rFonts w:ascii="仿宋" w:eastAsia="仿宋" w:hAnsi="仿宋" w:hint="eastAsia"/>
          <w:sz w:val="32"/>
          <w:szCs w:val="32"/>
        </w:rPr>
        <w:t>兵团</w:t>
      </w:r>
      <w:r w:rsidR="005E3E92" w:rsidRPr="00E81067">
        <w:rPr>
          <w:rFonts w:ascii="仿宋" w:eastAsia="仿宋" w:hAnsi="仿宋" w:hint="eastAsia"/>
          <w:sz w:val="32"/>
          <w:szCs w:val="32"/>
        </w:rPr>
        <w:t>会计专业技术人员</w:t>
      </w:r>
      <w:r w:rsidR="00E41A9F">
        <w:rPr>
          <w:rFonts w:ascii="仿宋" w:eastAsia="仿宋" w:hAnsi="仿宋" w:hint="eastAsia"/>
          <w:sz w:val="32"/>
          <w:szCs w:val="32"/>
        </w:rPr>
        <w:t>继续教育工作</w:t>
      </w:r>
      <w:r w:rsidR="00411CA9">
        <w:rPr>
          <w:rFonts w:ascii="仿宋" w:eastAsia="仿宋" w:hAnsi="仿宋" w:hint="eastAsia"/>
          <w:sz w:val="32"/>
          <w:szCs w:val="32"/>
        </w:rPr>
        <w:t>按照</w:t>
      </w:r>
      <w:r w:rsidR="00E41A9F">
        <w:rPr>
          <w:rFonts w:ascii="仿宋" w:eastAsia="仿宋" w:hAnsi="仿宋" w:hint="eastAsia"/>
          <w:sz w:val="32"/>
          <w:szCs w:val="32"/>
        </w:rPr>
        <w:t>统一规划、分级管理的原则，</w:t>
      </w:r>
      <w:r w:rsidR="00411CA9">
        <w:rPr>
          <w:rFonts w:ascii="仿宋" w:eastAsia="仿宋" w:hAnsi="仿宋" w:hint="eastAsia"/>
          <w:sz w:val="32"/>
          <w:szCs w:val="32"/>
        </w:rPr>
        <w:t>由</w:t>
      </w:r>
      <w:r w:rsidR="00E41A9F">
        <w:rPr>
          <w:rFonts w:ascii="仿宋" w:eastAsia="仿宋" w:hAnsi="仿宋" w:hint="eastAsia"/>
          <w:sz w:val="32"/>
          <w:szCs w:val="32"/>
        </w:rPr>
        <w:t>师级以上财政部门、人力资源和社会保障部门共同负责。</w:t>
      </w:r>
      <w:r w:rsidR="00932AD9">
        <w:rPr>
          <w:rFonts w:ascii="仿宋" w:eastAsia="仿宋" w:hAnsi="仿宋" w:hint="eastAsia"/>
          <w:sz w:val="32"/>
          <w:szCs w:val="32"/>
        </w:rPr>
        <w:t>兵团财政局负责</w:t>
      </w:r>
      <w:r w:rsidR="00162466">
        <w:rPr>
          <w:rFonts w:ascii="仿宋" w:eastAsia="仿宋" w:hAnsi="仿宋" w:hint="eastAsia"/>
          <w:sz w:val="32"/>
          <w:szCs w:val="32"/>
        </w:rPr>
        <w:t>制定</w:t>
      </w:r>
      <w:r w:rsidR="00932AD9">
        <w:rPr>
          <w:rFonts w:ascii="仿宋" w:eastAsia="仿宋" w:hAnsi="仿宋" w:hint="eastAsia"/>
          <w:sz w:val="32"/>
          <w:szCs w:val="32"/>
        </w:rPr>
        <w:t>会计专业技术人员继续教育</w:t>
      </w:r>
      <w:r w:rsidR="00162466">
        <w:rPr>
          <w:rFonts w:ascii="仿宋" w:eastAsia="仿宋" w:hAnsi="仿宋" w:hint="eastAsia"/>
          <w:sz w:val="32"/>
          <w:szCs w:val="32"/>
        </w:rPr>
        <w:t>有关制度和办法</w:t>
      </w:r>
      <w:r w:rsidR="00932AD9">
        <w:rPr>
          <w:rFonts w:ascii="仿宋" w:eastAsia="仿宋" w:hAnsi="仿宋" w:hint="eastAsia"/>
          <w:sz w:val="32"/>
          <w:szCs w:val="32"/>
        </w:rPr>
        <w:t>，师（市）财政局负责会计专业技术人员继续教育</w:t>
      </w:r>
      <w:r w:rsidR="00E41A9F">
        <w:rPr>
          <w:rFonts w:ascii="仿宋" w:eastAsia="仿宋" w:hAnsi="仿宋" w:hint="eastAsia"/>
          <w:sz w:val="32"/>
          <w:szCs w:val="32"/>
        </w:rPr>
        <w:t>具体实施和监督检查等</w:t>
      </w:r>
      <w:r w:rsidR="00F34D6C">
        <w:rPr>
          <w:rFonts w:ascii="仿宋" w:eastAsia="仿宋" w:hAnsi="仿宋" w:hint="eastAsia"/>
          <w:sz w:val="32"/>
          <w:szCs w:val="32"/>
        </w:rPr>
        <w:t>。兵团人力资源和社会保障</w:t>
      </w:r>
      <w:r w:rsidR="00932AD9">
        <w:rPr>
          <w:rFonts w:ascii="仿宋" w:eastAsia="仿宋" w:hAnsi="仿宋" w:hint="eastAsia"/>
          <w:sz w:val="32"/>
          <w:szCs w:val="32"/>
        </w:rPr>
        <w:t>局</w:t>
      </w:r>
      <w:r w:rsidR="00F34D6C">
        <w:rPr>
          <w:rFonts w:ascii="仿宋" w:eastAsia="仿宋" w:hAnsi="仿宋" w:hint="eastAsia"/>
          <w:sz w:val="32"/>
          <w:szCs w:val="32"/>
        </w:rPr>
        <w:t>负责对会计专业技术人员继续教育工作进行综合管理和统筹协调。</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lastRenderedPageBreak/>
        <w:t>第</w:t>
      </w:r>
      <w:r w:rsidR="00B45079">
        <w:rPr>
          <w:rFonts w:ascii="仿宋" w:eastAsia="仿宋" w:hAnsi="仿宋" w:hint="eastAsia"/>
          <w:b/>
          <w:sz w:val="32"/>
          <w:szCs w:val="32"/>
        </w:rPr>
        <w:t>四</w:t>
      </w:r>
      <w:r w:rsidRPr="00E81067">
        <w:rPr>
          <w:rFonts w:ascii="仿宋" w:eastAsia="仿宋" w:hAnsi="仿宋" w:hint="eastAsia"/>
          <w:b/>
          <w:sz w:val="32"/>
          <w:szCs w:val="32"/>
        </w:rPr>
        <w:t>条</w:t>
      </w:r>
      <w:r w:rsidRPr="00E81067">
        <w:rPr>
          <w:rFonts w:ascii="仿宋" w:eastAsia="仿宋" w:hAnsi="仿宋"/>
          <w:sz w:val="32"/>
          <w:szCs w:val="32"/>
        </w:rPr>
        <w:t xml:space="preserve">  </w:t>
      </w:r>
      <w:r w:rsidR="00B45079">
        <w:rPr>
          <w:rFonts w:ascii="仿宋" w:eastAsia="仿宋" w:hAnsi="仿宋" w:hint="eastAsia"/>
          <w:sz w:val="32"/>
          <w:szCs w:val="32"/>
        </w:rPr>
        <w:t>兵团各级财政部门、用人单位、会计专业技术人员等统一使用“兵团会计人员信息管理平台”开展相关工作</w:t>
      </w:r>
      <w:r w:rsidR="005E3E92">
        <w:rPr>
          <w:rFonts w:ascii="仿宋" w:eastAsia="仿宋" w:hAnsi="仿宋" w:hint="eastAsia"/>
          <w:sz w:val="32"/>
          <w:szCs w:val="32"/>
        </w:rPr>
        <w:t>。兵师财政部门要</w:t>
      </w:r>
      <w:r w:rsidR="00B45079">
        <w:rPr>
          <w:rFonts w:ascii="仿宋" w:eastAsia="仿宋" w:hAnsi="仿宋" w:hint="eastAsia"/>
          <w:sz w:val="32"/>
          <w:szCs w:val="32"/>
        </w:rPr>
        <w:t>统筹教育资源，引导社会力量参与继续教育，引导会计专业技术人员更新知识，拓展技能，完善知识结构，树立诚信理念，全面提高业务素质和职业道德。</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w:t>
      </w:r>
      <w:r w:rsidR="00B45079">
        <w:rPr>
          <w:rFonts w:ascii="仿宋" w:eastAsia="仿宋" w:hAnsi="仿宋" w:hint="eastAsia"/>
          <w:b/>
          <w:sz w:val="32"/>
          <w:szCs w:val="32"/>
        </w:rPr>
        <w:t>五</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用人单位应当保障本单位会计专业技术人员参加继续教育的权利。</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会计专业技术人员享有参加继续教育的权利和接受继续教育的义务。</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w:t>
      </w:r>
      <w:r w:rsidR="00B45079">
        <w:rPr>
          <w:rFonts w:ascii="仿宋" w:eastAsia="仿宋" w:hAnsi="仿宋" w:hint="eastAsia"/>
          <w:b/>
          <w:sz w:val="32"/>
          <w:szCs w:val="32"/>
        </w:rPr>
        <w:t>六</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具有会计专业技术资格的人员应当自取得会计专业技术资格的次年开始参加继续教育，并在规定时间内取得规定学分。</w:t>
      </w:r>
    </w:p>
    <w:p w:rsidR="000C15AA"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不具有会计专业技术资格但从事会计工作的人员应当自从事会计工作的次年开始参加继续教育，并在规定时间内取得规定学分。</w:t>
      </w:r>
    </w:p>
    <w:p w:rsidR="000C15AA" w:rsidRDefault="000C15AA" w:rsidP="00C77941">
      <w:pPr>
        <w:spacing w:line="600" w:lineRule="exact"/>
        <w:ind w:firstLineChars="200" w:firstLine="640"/>
        <w:rPr>
          <w:rFonts w:ascii="仿宋" w:eastAsia="仿宋" w:hAnsi="仿宋"/>
          <w:sz w:val="32"/>
          <w:szCs w:val="32"/>
        </w:rPr>
      </w:pPr>
      <w:smartTag w:uri="urn:schemas-microsoft-com:office:smarttags" w:element="chsdate">
        <w:smartTagPr>
          <w:attr w:name="IsROCDate" w:val="False"/>
          <w:attr w:name="IsLunarDate" w:val="False"/>
          <w:attr w:name="Day" w:val="1"/>
          <w:attr w:name="Month" w:val="1"/>
          <w:attr w:name="Year" w:val="2019"/>
        </w:smartTag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smartTag>
      <w:r>
        <w:rPr>
          <w:rFonts w:ascii="仿宋" w:eastAsia="仿宋" w:hAnsi="仿宋" w:hint="eastAsia"/>
          <w:sz w:val="32"/>
          <w:szCs w:val="32"/>
        </w:rPr>
        <w:t>起</w:t>
      </w:r>
      <w:r>
        <w:rPr>
          <w:rFonts w:ascii="仿宋" w:eastAsia="仿宋" w:hAnsi="仿宋"/>
          <w:sz w:val="32"/>
          <w:szCs w:val="32"/>
        </w:rPr>
        <w:t>,</w:t>
      </w:r>
      <w:r>
        <w:rPr>
          <w:rFonts w:ascii="仿宋" w:eastAsia="仿宋" w:hAnsi="仿宋" w:hint="eastAsia"/>
          <w:sz w:val="32"/>
          <w:szCs w:val="32"/>
        </w:rPr>
        <w:t>所有</w:t>
      </w:r>
      <w:r w:rsidRPr="00E81067">
        <w:rPr>
          <w:rFonts w:ascii="仿宋" w:eastAsia="仿宋" w:hAnsi="仿宋" w:hint="eastAsia"/>
          <w:sz w:val="32"/>
          <w:szCs w:val="32"/>
        </w:rPr>
        <w:t>会计专业技术人员</w:t>
      </w:r>
      <w:r>
        <w:rPr>
          <w:rFonts w:ascii="仿宋" w:eastAsia="仿宋" w:hAnsi="仿宋" w:hint="eastAsia"/>
          <w:sz w:val="32"/>
          <w:szCs w:val="32"/>
        </w:rPr>
        <w:t>必须接受继续教育。</w:t>
      </w:r>
    </w:p>
    <w:p w:rsidR="00E41A9F" w:rsidRPr="00E41A9F" w:rsidRDefault="00E41A9F" w:rsidP="00C77941">
      <w:pPr>
        <w:spacing w:line="600" w:lineRule="exact"/>
        <w:ind w:firstLineChars="200" w:firstLine="640"/>
        <w:rPr>
          <w:rFonts w:ascii="仿宋" w:eastAsia="仿宋" w:hAnsi="仿宋"/>
          <w:sz w:val="32"/>
          <w:szCs w:val="32"/>
        </w:rPr>
      </w:pPr>
    </w:p>
    <w:p w:rsidR="000C15AA" w:rsidRPr="00684860" w:rsidRDefault="00E41A9F" w:rsidP="00C77941">
      <w:pPr>
        <w:spacing w:line="600" w:lineRule="exact"/>
        <w:jc w:val="center"/>
        <w:rPr>
          <w:rFonts w:ascii="黑体" w:eastAsia="黑体" w:hAnsi="黑体"/>
          <w:sz w:val="32"/>
          <w:szCs w:val="32"/>
        </w:rPr>
      </w:pPr>
      <w:r w:rsidRPr="00210C9E">
        <w:rPr>
          <w:rFonts w:ascii="黑体" w:eastAsia="黑体" w:hAnsi="黑体" w:hint="eastAsia"/>
          <w:sz w:val="32"/>
          <w:szCs w:val="32"/>
        </w:rPr>
        <w:t>第二</w:t>
      </w:r>
      <w:r w:rsidR="000C15AA" w:rsidRPr="00210C9E">
        <w:rPr>
          <w:rFonts w:ascii="黑体" w:eastAsia="黑体" w:hAnsi="黑体" w:hint="eastAsia"/>
          <w:sz w:val="32"/>
          <w:szCs w:val="32"/>
        </w:rPr>
        <w:t>章</w:t>
      </w:r>
      <w:r w:rsidR="000C15AA" w:rsidRPr="00210C9E">
        <w:rPr>
          <w:rFonts w:ascii="黑体" w:eastAsia="黑体" w:hAnsi="黑体"/>
          <w:sz w:val="32"/>
          <w:szCs w:val="32"/>
        </w:rPr>
        <w:t xml:space="preserve">  </w:t>
      </w:r>
      <w:r w:rsidR="000C15AA" w:rsidRPr="00210C9E">
        <w:rPr>
          <w:rFonts w:ascii="黑体" w:eastAsia="黑体" w:hAnsi="黑体" w:hint="eastAsia"/>
          <w:sz w:val="32"/>
          <w:szCs w:val="32"/>
        </w:rPr>
        <w:t>内容与形式</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w:t>
      </w:r>
      <w:r w:rsidR="00991340">
        <w:rPr>
          <w:rFonts w:ascii="仿宋" w:eastAsia="仿宋" w:hAnsi="仿宋" w:hint="eastAsia"/>
          <w:b/>
          <w:sz w:val="32"/>
          <w:szCs w:val="32"/>
        </w:rPr>
        <w:t>七</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会计专业技术人员继续教育内容包括公需科目和专业科目。</w:t>
      </w:r>
    </w:p>
    <w:p w:rsidR="000C15AA"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lastRenderedPageBreak/>
        <w:t>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rsidR="000C15AA" w:rsidRPr="00E81067" w:rsidRDefault="000C15AA" w:rsidP="00C77941">
      <w:pPr>
        <w:spacing w:line="600" w:lineRule="exact"/>
        <w:ind w:firstLineChars="200" w:firstLine="640"/>
        <w:rPr>
          <w:rFonts w:ascii="仿宋" w:eastAsia="仿宋" w:hAnsi="仿宋"/>
          <w:sz w:val="32"/>
          <w:szCs w:val="32"/>
        </w:rPr>
      </w:pPr>
      <w:r>
        <w:rPr>
          <w:rFonts w:ascii="仿宋" w:eastAsia="仿宋" w:hAnsi="仿宋" w:hint="eastAsia"/>
          <w:sz w:val="32"/>
          <w:szCs w:val="32"/>
        </w:rPr>
        <w:t>兵团财政局</w:t>
      </w:r>
      <w:r w:rsidR="00036F99">
        <w:rPr>
          <w:rFonts w:ascii="仿宋" w:eastAsia="仿宋" w:hAnsi="仿宋" w:hint="eastAsia"/>
          <w:sz w:val="32"/>
          <w:szCs w:val="32"/>
        </w:rPr>
        <w:t>会同</w:t>
      </w:r>
      <w:r w:rsidR="00152CFC">
        <w:rPr>
          <w:rFonts w:ascii="仿宋" w:eastAsia="仿宋" w:hAnsi="仿宋" w:hint="eastAsia"/>
          <w:sz w:val="32"/>
          <w:szCs w:val="32"/>
        </w:rPr>
        <w:t>兵团</w:t>
      </w:r>
      <w:r w:rsidR="00BC3F74">
        <w:rPr>
          <w:rFonts w:ascii="仿宋" w:eastAsia="仿宋" w:hAnsi="仿宋" w:hint="eastAsia"/>
          <w:sz w:val="32"/>
          <w:szCs w:val="32"/>
        </w:rPr>
        <w:t>人力资源和社会保障局</w:t>
      </w:r>
      <w:r>
        <w:rPr>
          <w:rFonts w:ascii="仿宋" w:eastAsia="仿宋" w:hAnsi="仿宋" w:hint="eastAsia"/>
          <w:sz w:val="32"/>
          <w:szCs w:val="32"/>
        </w:rPr>
        <w:t>根据</w:t>
      </w:r>
      <w:r w:rsidR="00036F99">
        <w:rPr>
          <w:rFonts w:ascii="仿宋" w:eastAsia="仿宋" w:hAnsi="仿宋" w:hint="eastAsia"/>
          <w:sz w:val="32"/>
          <w:szCs w:val="32"/>
        </w:rPr>
        <w:t>会计</w:t>
      </w:r>
      <w:r>
        <w:rPr>
          <w:rFonts w:ascii="仿宋" w:eastAsia="仿宋" w:hAnsi="仿宋" w:hint="eastAsia"/>
          <w:sz w:val="32"/>
          <w:szCs w:val="32"/>
        </w:rPr>
        <w:t>专业技术人员能力框架，定期发布继续教育公需科目、专业科目指南，对会计专业技术人员继续教育内容进行指导。</w:t>
      </w:r>
    </w:p>
    <w:p w:rsidR="00C733B6" w:rsidRPr="00583D86" w:rsidRDefault="000C15AA" w:rsidP="00C77941">
      <w:pPr>
        <w:widowControl/>
        <w:spacing w:line="600" w:lineRule="exact"/>
        <w:ind w:firstLine="645"/>
        <w:jc w:val="left"/>
        <w:rPr>
          <w:rFonts w:ascii="仿宋" w:eastAsia="仿宋" w:hAnsi="仿宋" w:cs="Helvetica"/>
          <w:color w:val="000000" w:themeColor="text1"/>
          <w:kern w:val="0"/>
        </w:rPr>
      </w:pPr>
      <w:r w:rsidRPr="00E81067">
        <w:rPr>
          <w:rFonts w:ascii="仿宋" w:eastAsia="仿宋" w:hAnsi="仿宋" w:hint="eastAsia"/>
          <w:b/>
          <w:sz w:val="32"/>
          <w:szCs w:val="32"/>
        </w:rPr>
        <w:t>第</w:t>
      </w:r>
      <w:r w:rsidR="00991340">
        <w:rPr>
          <w:rFonts w:ascii="仿宋" w:eastAsia="仿宋" w:hAnsi="仿宋" w:hint="eastAsia"/>
          <w:b/>
          <w:sz w:val="32"/>
          <w:szCs w:val="32"/>
        </w:rPr>
        <w:t>八</w:t>
      </w:r>
      <w:r w:rsidRPr="00E81067">
        <w:rPr>
          <w:rFonts w:ascii="仿宋" w:eastAsia="仿宋" w:hAnsi="仿宋" w:hint="eastAsia"/>
          <w:b/>
          <w:sz w:val="32"/>
          <w:szCs w:val="32"/>
        </w:rPr>
        <w:t>条</w:t>
      </w:r>
      <w:r w:rsidRPr="00E81067">
        <w:rPr>
          <w:rFonts w:ascii="仿宋" w:eastAsia="仿宋" w:hAnsi="仿宋"/>
          <w:b/>
          <w:sz w:val="32"/>
          <w:szCs w:val="32"/>
        </w:rPr>
        <w:t xml:space="preserve">  </w:t>
      </w:r>
      <w:r w:rsidR="00C733B6" w:rsidRPr="00583D86">
        <w:rPr>
          <w:rFonts w:ascii="仿宋" w:eastAsia="仿宋" w:hAnsi="仿宋" w:cs="Helvetica" w:hint="eastAsia"/>
          <w:bCs/>
          <w:color w:val="000000" w:themeColor="text1"/>
          <w:kern w:val="0"/>
          <w:sz w:val="32"/>
          <w:szCs w:val="32"/>
        </w:rPr>
        <w:t>会计专业技术人员可以自愿选择参加继续教育的形式。会计专业技术人员继续教育的形式有：</w:t>
      </w:r>
    </w:p>
    <w:p w:rsidR="00C733B6" w:rsidRPr="00583D86" w:rsidRDefault="00C733B6" w:rsidP="00C77941">
      <w:pPr>
        <w:widowControl/>
        <w:spacing w:line="600" w:lineRule="exact"/>
        <w:ind w:firstLine="645"/>
        <w:jc w:val="left"/>
        <w:rPr>
          <w:rFonts w:ascii="仿宋" w:eastAsia="仿宋" w:hAnsi="仿宋" w:cs="Helvetica"/>
          <w:color w:val="000000" w:themeColor="text1"/>
          <w:kern w:val="0"/>
        </w:rPr>
      </w:pPr>
      <w:r w:rsidRPr="00583D86">
        <w:rPr>
          <w:rFonts w:ascii="仿宋" w:eastAsia="仿宋" w:hAnsi="仿宋" w:cs="Helvetica" w:hint="eastAsia"/>
          <w:bCs/>
          <w:color w:val="000000" w:themeColor="text1"/>
          <w:kern w:val="0"/>
          <w:sz w:val="32"/>
          <w:szCs w:val="32"/>
        </w:rPr>
        <w:t>（一）参加</w:t>
      </w:r>
      <w:r w:rsidR="00B805D3">
        <w:rPr>
          <w:rFonts w:ascii="仿宋" w:eastAsia="仿宋" w:hAnsi="仿宋" w:cs="Helvetica" w:hint="eastAsia"/>
          <w:bCs/>
          <w:color w:val="000000" w:themeColor="text1"/>
          <w:kern w:val="0"/>
          <w:sz w:val="32"/>
          <w:szCs w:val="32"/>
        </w:rPr>
        <w:t>师（市）及</w:t>
      </w:r>
      <w:r w:rsidRPr="00583D86">
        <w:rPr>
          <w:rFonts w:ascii="仿宋" w:eastAsia="仿宋" w:hAnsi="仿宋" w:cs="Helvetica" w:hint="eastAsia"/>
          <w:bCs/>
          <w:color w:val="000000" w:themeColor="text1"/>
          <w:kern w:val="0"/>
          <w:sz w:val="32"/>
          <w:szCs w:val="32"/>
        </w:rPr>
        <w:t>以上财政部门、人力资源社会保障部门组织的会计专业技术人员继续教育培训、高端会计人才培训、全国会计专业技术资格考试等会计相关考试、会计类专业会议等；</w:t>
      </w:r>
    </w:p>
    <w:p w:rsidR="00C733B6" w:rsidRPr="00583D86" w:rsidRDefault="00C733B6" w:rsidP="00C77941">
      <w:pPr>
        <w:widowControl/>
        <w:spacing w:line="600" w:lineRule="exact"/>
        <w:ind w:firstLine="645"/>
        <w:jc w:val="left"/>
        <w:rPr>
          <w:rFonts w:ascii="仿宋" w:eastAsia="仿宋" w:hAnsi="仿宋" w:cs="Helvetica"/>
          <w:color w:val="000000" w:themeColor="text1"/>
          <w:kern w:val="0"/>
        </w:rPr>
      </w:pPr>
      <w:r w:rsidRPr="00583D86">
        <w:rPr>
          <w:rFonts w:ascii="仿宋" w:eastAsia="仿宋" w:hAnsi="仿宋" w:cs="Helvetica" w:hint="eastAsia"/>
          <w:bCs/>
          <w:color w:val="000000" w:themeColor="text1"/>
          <w:kern w:val="0"/>
          <w:sz w:val="32"/>
          <w:szCs w:val="32"/>
        </w:rPr>
        <w:t>（二）参加会计继续教育机构或用人单位组织的会计专业技术人员继续教育培训；</w:t>
      </w:r>
    </w:p>
    <w:p w:rsidR="00C733B6" w:rsidRPr="00583D86" w:rsidRDefault="00C733B6" w:rsidP="00C77941">
      <w:pPr>
        <w:widowControl/>
        <w:spacing w:line="600" w:lineRule="exact"/>
        <w:ind w:firstLine="645"/>
        <w:jc w:val="left"/>
        <w:rPr>
          <w:rFonts w:ascii="仿宋" w:eastAsia="仿宋" w:hAnsi="仿宋" w:cs="Helvetica"/>
          <w:color w:val="000000" w:themeColor="text1"/>
          <w:kern w:val="0"/>
        </w:rPr>
      </w:pPr>
      <w:r w:rsidRPr="00583D86">
        <w:rPr>
          <w:rFonts w:ascii="仿宋" w:eastAsia="仿宋" w:hAnsi="仿宋" w:cs="Helvetica" w:hint="eastAsia"/>
          <w:bCs/>
          <w:color w:val="000000" w:themeColor="text1"/>
          <w:kern w:val="0"/>
          <w:sz w:val="32"/>
          <w:szCs w:val="32"/>
        </w:rPr>
        <w:t>（三）参加国家教育行政主管部门承认的中专以上(含中专，下同)会计类专业学历（学位）教育；承担继续教育管理部门或行业组织（团体）的会计类研究课题，或在有国内统一刊号（CN）的经济、管理类报刊上发表会计类论文；公开出版会</w:t>
      </w:r>
      <w:r w:rsidRPr="00583D86">
        <w:rPr>
          <w:rFonts w:ascii="仿宋" w:eastAsia="仿宋" w:hAnsi="仿宋" w:cs="Helvetica" w:hint="eastAsia"/>
          <w:bCs/>
          <w:color w:val="000000" w:themeColor="text1"/>
          <w:kern w:val="0"/>
          <w:sz w:val="32"/>
          <w:szCs w:val="32"/>
        </w:rPr>
        <w:lastRenderedPageBreak/>
        <w:t>计类书籍；参加注册会计师、资产评估师、税务师等继续教育培训；</w:t>
      </w:r>
    </w:p>
    <w:p w:rsidR="00C733B6" w:rsidRPr="00583D86" w:rsidRDefault="00C733B6" w:rsidP="00C77941">
      <w:pPr>
        <w:widowControl/>
        <w:spacing w:line="600" w:lineRule="exact"/>
        <w:ind w:firstLine="645"/>
        <w:jc w:val="left"/>
        <w:rPr>
          <w:rFonts w:ascii="仿宋" w:eastAsia="仿宋" w:hAnsi="仿宋" w:cs="Helvetica"/>
          <w:bCs/>
          <w:color w:val="000000" w:themeColor="text1"/>
          <w:kern w:val="0"/>
          <w:sz w:val="32"/>
          <w:szCs w:val="32"/>
        </w:rPr>
      </w:pPr>
      <w:r w:rsidRPr="00583D86">
        <w:rPr>
          <w:rFonts w:ascii="仿宋" w:eastAsia="仿宋" w:hAnsi="仿宋" w:cs="Helvetica" w:hint="eastAsia"/>
          <w:bCs/>
          <w:color w:val="000000" w:themeColor="text1"/>
          <w:kern w:val="0"/>
          <w:sz w:val="32"/>
          <w:szCs w:val="32"/>
        </w:rPr>
        <w:t>（四）参加“访惠聚”驻连（村）工作，到基层、南疆地区参加支教、支农、支医、挂职、科技特派员和扶贫工作以及参加人力资源</w:t>
      </w:r>
      <w:r w:rsidR="00152CFC">
        <w:rPr>
          <w:rFonts w:ascii="仿宋" w:eastAsia="仿宋" w:hAnsi="仿宋" w:cs="Helvetica" w:hint="eastAsia"/>
          <w:bCs/>
          <w:color w:val="000000" w:themeColor="text1"/>
          <w:kern w:val="0"/>
          <w:sz w:val="32"/>
          <w:szCs w:val="32"/>
        </w:rPr>
        <w:t>社会</w:t>
      </w:r>
      <w:r w:rsidRPr="00583D86">
        <w:rPr>
          <w:rFonts w:ascii="仿宋" w:eastAsia="仿宋" w:hAnsi="仿宋" w:cs="Helvetica" w:hint="eastAsia"/>
          <w:bCs/>
          <w:color w:val="000000" w:themeColor="text1"/>
          <w:kern w:val="0"/>
          <w:sz w:val="32"/>
          <w:szCs w:val="32"/>
        </w:rPr>
        <w:t>保障部门或本单位、行业组织的服务基层活动；</w:t>
      </w:r>
    </w:p>
    <w:p w:rsidR="00C733B6" w:rsidRPr="00583D86" w:rsidRDefault="00C733B6" w:rsidP="00C77941">
      <w:pPr>
        <w:widowControl/>
        <w:spacing w:line="600" w:lineRule="exact"/>
        <w:ind w:firstLine="645"/>
        <w:jc w:val="left"/>
        <w:rPr>
          <w:rFonts w:ascii="仿宋" w:eastAsia="仿宋" w:hAnsi="仿宋" w:cs="Helvetica"/>
          <w:color w:val="000000" w:themeColor="text1"/>
          <w:kern w:val="0"/>
        </w:rPr>
      </w:pPr>
      <w:r w:rsidRPr="00583D86">
        <w:rPr>
          <w:rFonts w:ascii="仿宋" w:eastAsia="仿宋" w:hAnsi="仿宋" w:cs="Helvetica" w:hint="eastAsia"/>
          <w:bCs/>
          <w:color w:val="000000" w:themeColor="text1"/>
          <w:kern w:val="0"/>
          <w:sz w:val="32"/>
          <w:szCs w:val="32"/>
        </w:rPr>
        <w:t>（五）继续教育管理部门认可的其他形式。</w:t>
      </w:r>
    </w:p>
    <w:p w:rsidR="000C15AA" w:rsidRPr="00C733B6" w:rsidRDefault="000C15AA" w:rsidP="00C77941">
      <w:pPr>
        <w:spacing w:line="600" w:lineRule="exact"/>
        <w:ind w:firstLineChars="200" w:firstLine="640"/>
        <w:rPr>
          <w:rFonts w:ascii="仿宋" w:eastAsia="仿宋" w:hAnsi="仿宋"/>
          <w:sz w:val="32"/>
          <w:szCs w:val="32"/>
        </w:rPr>
      </w:pPr>
    </w:p>
    <w:p w:rsidR="000C15AA" w:rsidRPr="00684860" w:rsidRDefault="00C733B6" w:rsidP="00C77941">
      <w:pPr>
        <w:spacing w:line="600" w:lineRule="exact"/>
        <w:jc w:val="center"/>
        <w:rPr>
          <w:rFonts w:ascii="黑体" w:eastAsia="黑体" w:hAnsi="黑体"/>
          <w:sz w:val="32"/>
          <w:szCs w:val="32"/>
        </w:rPr>
      </w:pPr>
      <w:r w:rsidRPr="00D04D2C">
        <w:rPr>
          <w:rFonts w:ascii="黑体" w:eastAsia="黑体" w:hAnsi="黑体" w:hint="eastAsia"/>
          <w:sz w:val="32"/>
          <w:szCs w:val="32"/>
        </w:rPr>
        <w:t>第三</w:t>
      </w:r>
      <w:r w:rsidR="000C15AA" w:rsidRPr="00D04D2C">
        <w:rPr>
          <w:rFonts w:ascii="黑体" w:eastAsia="黑体" w:hAnsi="黑体" w:hint="eastAsia"/>
          <w:sz w:val="32"/>
          <w:szCs w:val="32"/>
        </w:rPr>
        <w:t>章</w:t>
      </w:r>
      <w:r w:rsidR="000C15AA" w:rsidRPr="00D04D2C">
        <w:rPr>
          <w:rFonts w:ascii="黑体" w:eastAsia="黑体" w:hAnsi="黑体"/>
          <w:sz w:val="32"/>
          <w:szCs w:val="32"/>
        </w:rPr>
        <w:t xml:space="preserve">  </w:t>
      </w:r>
      <w:r w:rsidR="000C15AA" w:rsidRPr="00D04D2C">
        <w:rPr>
          <w:rFonts w:ascii="黑体" w:eastAsia="黑体" w:hAnsi="黑体" w:hint="eastAsia"/>
          <w:sz w:val="32"/>
          <w:szCs w:val="32"/>
        </w:rPr>
        <w:t>学分管理</w:t>
      </w:r>
    </w:p>
    <w:p w:rsidR="000C15AA"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w:t>
      </w:r>
      <w:r w:rsidR="00991340">
        <w:rPr>
          <w:rFonts w:ascii="仿宋" w:eastAsia="仿宋" w:hAnsi="仿宋" w:hint="eastAsia"/>
          <w:b/>
          <w:sz w:val="32"/>
          <w:szCs w:val="32"/>
        </w:rPr>
        <w:t>九</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会计专业技术人员参加继续教育实行学分制管理，每年参加继续教育取得的学分</w:t>
      </w:r>
      <w:r>
        <w:rPr>
          <w:rFonts w:ascii="仿宋" w:eastAsia="仿宋" w:hAnsi="仿宋" w:hint="eastAsia"/>
          <w:sz w:val="32"/>
          <w:szCs w:val="32"/>
        </w:rPr>
        <w:t>为</w:t>
      </w:r>
      <w:r w:rsidRPr="00E81067">
        <w:rPr>
          <w:rFonts w:ascii="仿宋" w:eastAsia="仿宋" w:hAnsi="仿宋"/>
          <w:sz w:val="32"/>
          <w:szCs w:val="32"/>
        </w:rPr>
        <w:t>90</w:t>
      </w:r>
      <w:r w:rsidRPr="00E81067">
        <w:rPr>
          <w:rFonts w:ascii="仿宋" w:eastAsia="仿宋" w:hAnsi="仿宋" w:hint="eastAsia"/>
          <w:sz w:val="32"/>
          <w:szCs w:val="32"/>
        </w:rPr>
        <w:t>学分。其中，</w:t>
      </w:r>
      <w:r>
        <w:rPr>
          <w:rFonts w:ascii="仿宋" w:eastAsia="仿宋" w:hAnsi="仿宋" w:hint="eastAsia"/>
          <w:sz w:val="32"/>
          <w:szCs w:val="32"/>
        </w:rPr>
        <w:t>公需科目</w:t>
      </w:r>
      <w:r>
        <w:rPr>
          <w:rFonts w:ascii="仿宋" w:eastAsia="仿宋" w:hAnsi="仿宋"/>
          <w:sz w:val="32"/>
          <w:szCs w:val="32"/>
        </w:rPr>
        <w:t>30</w:t>
      </w:r>
      <w:r>
        <w:rPr>
          <w:rFonts w:ascii="仿宋" w:eastAsia="仿宋" w:hAnsi="仿宋" w:hint="eastAsia"/>
          <w:sz w:val="32"/>
          <w:szCs w:val="32"/>
        </w:rPr>
        <w:t>学分，</w:t>
      </w:r>
      <w:r w:rsidRPr="00E81067">
        <w:rPr>
          <w:rFonts w:ascii="仿宋" w:eastAsia="仿宋" w:hAnsi="仿宋" w:hint="eastAsia"/>
          <w:sz w:val="32"/>
          <w:szCs w:val="32"/>
        </w:rPr>
        <w:t>专业科目</w:t>
      </w:r>
      <w:r w:rsidR="003A1D2A">
        <w:rPr>
          <w:rFonts w:ascii="仿宋" w:eastAsia="仿宋" w:hAnsi="仿宋" w:hint="eastAsia"/>
          <w:sz w:val="32"/>
          <w:szCs w:val="32"/>
        </w:rPr>
        <w:t>60学分</w:t>
      </w:r>
      <w:r w:rsidRPr="00E81067">
        <w:rPr>
          <w:rFonts w:ascii="仿宋" w:eastAsia="仿宋" w:hAnsi="仿宋" w:hint="eastAsia"/>
          <w:sz w:val="32"/>
          <w:szCs w:val="32"/>
        </w:rPr>
        <w:t>。</w:t>
      </w:r>
    </w:p>
    <w:p w:rsidR="000C15AA" w:rsidRPr="00E81067" w:rsidRDefault="000C15AA" w:rsidP="00C77941">
      <w:pPr>
        <w:spacing w:line="600" w:lineRule="exact"/>
        <w:ind w:firstLineChars="200" w:firstLine="640"/>
        <w:rPr>
          <w:rFonts w:ascii="仿宋" w:eastAsia="仿宋" w:hAnsi="仿宋"/>
          <w:sz w:val="32"/>
          <w:szCs w:val="32"/>
        </w:rPr>
      </w:pPr>
      <w:r>
        <w:rPr>
          <w:rFonts w:ascii="仿宋" w:eastAsia="仿宋" w:hAnsi="仿宋" w:hint="eastAsia"/>
          <w:sz w:val="32"/>
          <w:szCs w:val="32"/>
        </w:rPr>
        <w:t>为规范会计专业技术人员继续教育，方便管理，提高工作效率，在充分考虑兵团会计专业人员继续教育的实际情况，并参照其他兄弟省市相关做法，</w:t>
      </w:r>
      <w:r>
        <w:rPr>
          <w:rFonts w:ascii="仿宋" w:eastAsia="仿宋" w:hAnsi="仿宋"/>
          <w:sz w:val="32"/>
          <w:szCs w:val="32"/>
        </w:rPr>
        <w:t>30</w:t>
      </w:r>
      <w:r>
        <w:rPr>
          <w:rFonts w:ascii="仿宋" w:eastAsia="仿宋" w:hAnsi="仿宋" w:hint="eastAsia"/>
          <w:sz w:val="32"/>
          <w:szCs w:val="32"/>
        </w:rPr>
        <w:t>学分公需科目的内容每年由兵团财政局按有关规定组织、提供，由兵团</w:t>
      </w:r>
      <w:r w:rsidR="00B75B62">
        <w:rPr>
          <w:rFonts w:ascii="仿宋" w:eastAsia="仿宋" w:hAnsi="仿宋" w:hint="eastAsia"/>
          <w:sz w:val="32"/>
          <w:szCs w:val="32"/>
        </w:rPr>
        <w:t>人力资源和社会保障局</w:t>
      </w:r>
      <w:r>
        <w:rPr>
          <w:rFonts w:ascii="仿宋" w:eastAsia="仿宋" w:hAnsi="仿宋" w:hint="eastAsia"/>
          <w:sz w:val="32"/>
          <w:szCs w:val="32"/>
        </w:rPr>
        <w:t>审定。审定后内容由兵团财政局交由第三方教育机构制定相应学习模块，学分统一管理。</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会计专业技术人员参加继续教育取得的学分，在</w:t>
      </w:r>
      <w:r>
        <w:rPr>
          <w:rFonts w:ascii="仿宋" w:eastAsia="仿宋" w:hAnsi="仿宋" w:hint="eastAsia"/>
          <w:sz w:val="32"/>
          <w:szCs w:val="32"/>
        </w:rPr>
        <w:t>全国</w:t>
      </w:r>
      <w:r w:rsidRPr="00E81067">
        <w:rPr>
          <w:rFonts w:ascii="仿宋" w:eastAsia="仿宋" w:hAnsi="仿宋" w:hint="eastAsia"/>
          <w:sz w:val="32"/>
          <w:szCs w:val="32"/>
        </w:rPr>
        <w:t>范围内当年度有效，不得结转以后年度。</w:t>
      </w:r>
    </w:p>
    <w:p w:rsidR="000C15AA" w:rsidRPr="00E81067" w:rsidRDefault="00991340" w:rsidP="00C77941">
      <w:pPr>
        <w:spacing w:line="600" w:lineRule="exact"/>
        <w:ind w:firstLineChars="200" w:firstLine="643"/>
        <w:rPr>
          <w:rFonts w:ascii="仿宋" w:eastAsia="仿宋" w:hAnsi="仿宋"/>
          <w:sz w:val="32"/>
          <w:szCs w:val="32"/>
        </w:rPr>
      </w:pPr>
      <w:r>
        <w:rPr>
          <w:rFonts w:ascii="仿宋" w:eastAsia="仿宋" w:hAnsi="仿宋" w:hint="eastAsia"/>
          <w:b/>
          <w:sz w:val="32"/>
          <w:szCs w:val="32"/>
        </w:rPr>
        <w:t>第十</w:t>
      </w:r>
      <w:r w:rsidR="000C15AA" w:rsidRPr="00E81067">
        <w:rPr>
          <w:rFonts w:ascii="仿宋" w:eastAsia="仿宋" w:hAnsi="仿宋" w:hint="eastAsia"/>
          <w:b/>
          <w:sz w:val="32"/>
          <w:szCs w:val="32"/>
        </w:rPr>
        <w:t>条</w:t>
      </w:r>
      <w:r w:rsidR="000C15AA" w:rsidRPr="00E81067">
        <w:rPr>
          <w:rFonts w:ascii="仿宋" w:eastAsia="仿宋" w:hAnsi="仿宋"/>
          <w:sz w:val="32"/>
          <w:szCs w:val="32"/>
        </w:rPr>
        <w:t xml:space="preserve">  </w:t>
      </w:r>
      <w:r w:rsidR="000C15AA" w:rsidRPr="00E81067">
        <w:rPr>
          <w:rFonts w:ascii="仿宋" w:eastAsia="仿宋" w:hAnsi="仿宋" w:hint="eastAsia"/>
          <w:sz w:val="32"/>
          <w:szCs w:val="32"/>
        </w:rPr>
        <w:t>参加本</w:t>
      </w:r>
      <w:r w:rsidR="000C15AA">
        <w:rPr>
          <w:rFonts w:ascii="仿宋" w:eastAsia="仿宋" w:hAnsi="仿宋" w:hint="eastAsia"/>
          <w:sz w:val="32"/>
          <w:szCs w:val="32"/>
        </w:rPr>
        <w:t>办法</w:t>
      </w:r>
      <w:r w:rsidR="000C15AA" w:rsidRPr="00E81067">
        <w:rPr>
          <w:rFonts w:ascii="仿宋" w:eastAsia="仿宋" w:hAnsi="仿宋" w:hint="eastAsia"/>
          <w:sz w:val="32"/>
          <w:szCs w:val="32"/>
        </w:rPr>
        <w:t>的继续教育，其学分计量标准如下：</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lastRenderedPageBreak/>
        <w:t>（一）参加全国会计专业技术资格考试等会计相关考试，每通过一科考试或被录取的，折算为</w:t>
      </w:r>
      <w:r>
        <w:rPr>
          <w:rFonts w:ascii="仿宋" w:eastAsia="仿宋" w:hAnsi="仿宋"/>
          <w:sz w:val="32"/>
          <w:szCs w:val="32"/>
        </w:rPr>
        <w:t>90</w:t>
      </w:r>
      <w:r w:rsidRPr="00E81067">
        <w:rPr>
          <w:rFonts w:ascii="仿宋" w:eastAsia="仿宋" w:hAnsi="仿宋" w:hint="eastAsia"/>
          <w:sz w:val="32"/>
          <w:szCs w:val="32"/>
        </w:rPr>
        <w:t>学分；</w:t>
      </w:r>
    </w:p>
    <w:p w:rsidR="000C15AA"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（二）参加会计类专业</w:t>
      </w:r>
      <w:r>
        <w:rPr>
          <w:rFonts w:ascii="仿宋" w:eastAsia="仿宋" w:hAnsi="仿宋" w:hint="eastAsia"/>
          <w:sz w:val="32"/>
          <w:szCs w:val="32"/>
        </w:rPr>
        <w:t>培训</w:t>
      </w:r>
      <w:r w:rsidRPr="00E81067">
        <w:rPr>
          <w:rFonts w:ascii="仿宋" w:eastAsia="仿宋" w:hAnsi="仿宋" w:hint="eastAsia"/>
          <w:sz w:val="32"/>
          <w:szCs w:val="32"/>
        </w:rPr>
        <w:t>会议，每天折算为</w:t>
      </w:r>
      <w:r w:rsidR="002B629C">
        <w:rPr>
          <w:rFonts w:ascii="仿宋" w:eastAsia="仿宋" w:hAnsi="仿宋" w:hint="eastAsia"/>
          <w:sz w:val="32"/>
          <w:szCs w:val="32"/>
        </w:rPr>
        <w:t>10</w:t>
      </w:r>
      <w:r w:rsidRPr="00E81067">
        <w:rPr>
          <w:rFonts w:ascii="仿宋" w:eastAsia="仿宋" w:hAnsi="仿宋" w:hint="eastAsia"/>
          <w:sz w:val="32"/>
          <w:szCs w:val="32"/>
        </w:rPr>
        <w:t>学分；</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w:t>
      </w:r>
      <w:r w:rsidR="006C0D76">
        <w:rPr>
          <w:rFonts w:ascii="仿宋" w:eastAsia="仿宋" w:hAnsi="仿宋" w:hint="eastAsia"/>
          <w:sz w:val="32"/>
          <w:szCs w:val="32"/>
        </w:rPr>
        <w:t>三</w:t>
      </w:r>
      <w:r w:rsidRPr="00E81067">
        <w:rPr>
          <w:rFonts w:ascii="仿宋" w:eastAsia="仿宋" w:hAnsi="仿宋" w:hint="eastAsia"/>
          <w:sz w:val="32"/>
          <w:szCs w:val="32"/>
        </w:rPr>
        <w:t>）独立承担继续教育管理部门或行业组织（团体）的会计类研究课题，课题结项的，每项研究课题折算为</w:t>
      </w:r>
      <w:r w:rsidRPr="00E81067">
        <w:rPr>
          <w:rFonts w:ascii="仿宋" w:eastAsia="仿宋" w:hAnsi="仿宋"/>
          <w:sz w:val="32"/>
          <w:szCs w:val="32"/>
        </w:rPr>
        <w:t>90</w:t>
      </w:r>
      <w:r w:rsidRPr="00E81067">
        <w:rPr>
          <w:rFonts w:ascii="仿宋" w:eastAsia="仿宋" w:hAnsi="仿宋" w:hint="eastAsia"/>
          <w:sz w:val="32"/>
          <w:szCs w:val="32"/>
        </w:rPr>
        <w:t>学分；与他人合作完成的，每项研究课题的课题主持人折算为</w:t>
      </w:r>
      <w:r w:rsidRPr="00E81067">
        <w:rPr>
          <w:rFonts w:ascii="仿宋" w:eastAsia="仿宋" w:hAnsi="仿宋"/>
          <w:sz w:val="32"/>
          <w:szCs w:val="32"/>
        </w:rPr>
        <w:t>90</w:t>
      </w:r>
      <w:r w:rsidRPr="00E81067">
        <w:rPr>
          <w:rFonts w:ascii="仿宋" w:eastAsia="仿宋" w:hAnsi="仿宋" w:hint="eastAsia"/>
          <w:sz w:val="32"/>
          <w:szCs w:val="32"/>
        </w:rPr>
        <w:t>学分，其他参与人每人折算为</w:t>
      </w:r>
      <w:r w:rsidRPr="00E81067">
        <w:rPr>
          <w:rFonts w:ascii="仿宋" w:eastAsia="仿宋" w:hAnsi="仿宋"/>
          <w:sz w:val="32"/>
          <w:szCs w:val="32"/>
        </w:rPr>
        <w:t>60</w:t>
      </w:r>
      <w:r w:rsidRPr="00E81067">
        <w:rPr>
          <w:rFonts w:ascii="仿宋" w:eastAsia="仿宋" w:hAnsi="仿宋" w:hint="eastAsia"/>
          <w:sz w:val="32"/>
          <w:szCs w:val="32"/>
        </w:rPr>
        <w:t>学分；</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w:t>
      </w:r>
      <w:r w:rsidR="006C0D76">
        <w:rPr>
          <w:rFonts w:ascii="仿宋" w:eastAsia="仿宋" w:hAnsi="仿宋" w:hint="eastAsia"/>
          <w:sz w:val="32"/>
          <w:szCs w:val="32"/>
        </w:rPr>
        <w:t>四</w:t>
      </w:r>
      <w:r w:rsidRPr="00E81067">
        <w:rPr>
          <w:rFonts w:ascii="仿宋" w:eastAsia="仿宋" w:hAnsi="仿宋" w:hint="eastAsia"/>
          <w:sz w:val="32"/>
          <w:szCs w:val="32"/>
        </w:rPr>
        <w:t>）独立在有国内统一刊号（</w:t>
      </w:r>
      <w:r w:rsidRPr="00E81067">
        <w:rPr>
          <w:rFonts w:ascii="仿宋" w:eastAsia="仿宋" w:hAnsi="仿宋"/>
          <w:sz w:val="32"/>
          <w:szCs w:val="32"/>
        </w:rPr>
        <w:t>CN</w:t>
      </w:r>
      <w:r w:rsidRPr="00E81067">
        <w:rPr>
          <w:rFonts w:ascii="仿宋" w:eastAsia="仿宋" w:hAnsi="仿宋" w:hint="eastAsia"/>
          <w:sz w:val="32"/>
          <w:szCs w:val="32"/>
        </w:rPr>
        <w:t>）的经济、管理类报刊上发表会计类论文的，每篇论文折算为</w:t>
      </w:r>
      <w:r w:rsidRPr="00E81067">
        <w:rPr>
          <w:rFonts w:ascii="仿宋" w:eastAsia="仿宋" w:hAnsi="仿宋"/>
          <w:sz w:val="32"/>
          <w:szCs w:val="32"/>
        </w:rPr>
        <w:t>30</w:t>
      </w:r>
      <w:r w:rsidRPr="00E81067">
        <w:rPr>
          <w:rFonts w:ascii="仿宋" w:eastAsia="仿宋" w:hAnsi="仿宋" w:hint="eastAsia"/>
          <w:sz w:val="32"/>
          <w:szCs w:val="32"/>
        </w:rPr>
        <w:t>学分；与他人合作发表的，每篇论文的第一作者折算为</w:t>
      </w:r>
      <w:r w:rsidRPr="00E81067">
        <w:rPr>
          <w:rFonts w:ascii="仿宋" w:eastAsia="仿宋" w:hAnsi="仿宋"/>
          <w:sz w:val="32"/>
          <w:szCs w:val="32"/>
        </w:rPr>
        <w:t>30</w:t>
      </w:r>
      <w:r w:rsidRPr="00E81067">
        <w:rPr>
          <w:rFonts w:ascii="仿宋" w:eastAsia="仿宋" w:hAnsi="仿宋" w:hint="eastAsia"/>
          <w:sz w:val="32"/>
          <w:szCs w:val="32"/>
        </w:rPr>
        <w:t>学分，其他作者每人折算为</w:t>
      </w:r>
      <w:r w:rsidRPr="00E81067">
        <w:rPr>
          <w:rFonts w:ascii="仿宋" w:eastAsia="仿宋" w:hAnsi="仿宋"/>
          <w:sz w:val="32"/>
          <w:szCs w:val="32"/>
        </w:rPr>
        <w:t>10</w:t>
      </w:r>
      <w:r w:rsidRPr="00E81067">
        <w:rPr>
          <w:rFonts w:ascii="仿宋" w:eastAsia="仿宋" w:hAnsi="仿宋" w:hint="eastAsia"/>
          <w:sz w:val="32"/>
          <w:szCs w:val="32"/>
        </w:rPr>
        <w:t>学分；</w:t>
      </w:r>
    </w:p>
    <w:p w:rsidR="000C15AA"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w:t>
      </w:r>
      <w:r w:rsidR="006C0D76">
        <w:rPr>
          <w:rFonts w:ascii="仿宋" w:eastAsia="仿宋" w:hAnsi="仿宋" w:hint="eastAsia"/>
          <w:sz w:val="32"/>
          <w:szCs w:val="32"/>
        </w:rPr>
        <w:t>五</w:t>
      </w:r>
      <w:r w:rsidRPr="00E81067">
        <w:rPr>
          <w:rFonts w:ascii="仿宋" w:eastAsia="仿宋" w:hAnsi="仿宋" w:hint="eastAsia"/>
          <w:sz w:val="32"/>
          <w:szCs w:val="32"/>
        </w:rPr>
        <w:t>）独立公开出版会计类书籍的，每本会计类书籍折算为</w:t>
      </w:r>
      <w:r w:rsidRPr="00E81067">
        <w:rPr>
          <w:rFonts w:ascii="仿宋" w:eastAsia="仿宋" w:hAnsi="仿宋"/>
          <w:sz w:val="32"/>
          <w:szCs w:val="32"/>
        </w:rPr>
        <w:t>90</w:t>
      </w:r>
      <w:r w:rsidRPr="00E81067">
        <w:rPr>
          <w:rFonts w:ascii="仿宋" w:eastAsia="仿宋" w:hAnsi="仿宋" w:hint="eastAsia"/>
          <w:sz w:val="32"/>
          <w:szCs w:val="32"/>
        </w:rPr>
        <w:t>学分；与他人合作出版的，每本会计类书籍的第一作者折算为</w:t>
      </w:r>
      <w:r w:rsidRPr="00E81067">
        <w:rPr>
          <w:rFonts w:ascii="仿宋" w:eastAsia="仿宋" w:hAnsi="仿宋"/>
          <w:sz w:val="32"/>
          <w:szCs w:val="32"/>
        </w:rPr>
        <w:t>90</w:t>
      </w:r>
      <w:r w:rsidRPr="00E81067">
        <w:rPr>
          <w:rFonts w:ascii="仿宋" w:eastAsia="仿宋" w:hAnsi="仿宋" w:hint="eastAsia"/>
          <w:sz w:val="32"/>
          <w:szCs w:val="32"/>
        </w:rPr>
        <w:t>学分，其他作者每人折算为</w:t>
      </w:r>
      <w:r w:rsidRPr="00E81067">
        <w:rPr>
          <w:rFonts w:ascii="仿宋" w:eastAsia="仿宋" w:hAnsi="仿宋"/>
          <w:sz w:val="32"/>
          <w:szCs w:val="32"/>
        </w:rPr>
        <w:t>60</w:t>
      </w:r>
      <w:r w:rsidRPr="00E81067">
        <w:rPr>
          <w:rFonts w:ascii="仿宋" w:eastAsia="仿宋" w:hAnsi="仿宋" w:hint="eastAsia"/>
          <w:sz w:val="32"/>
          <w:szCs w:val="32"/>
        </w:rPr>
        <w:t>学分；</w:t>
      </w:r>
    </w:p>
    <w:p w:rsidR="000C15AA" w:rsidRDefault="000C15AA" w:rsidP="00C77941">
      <w:pPr>
        <w:spacing w:line="600" w:lineRule="exact"/>
        <w:ind w:firstLineChars="200" w:firstLine="640"/>
        <w:rPr>
          <w:rFonts w:ascii="仿宋" w:eastAsia="仿宋" w:hAnsi="仿宋"/>
          <w:sz w:val="32"/>
          <w:szCs w:val="32"/>
        </w:rPr>
      </w:pPr>
      <w:r>
        <w:rPr>
          <w:rFonts w:ascii="仿宋" w:eastAsia="仿宋" w:hAnsi="仿宋"/>
          <w:sz w:val="32"/>
          <w:szCs w:val="32"/>
        </w:rPr>
        <w:t>(</w:t>
      </w:r>
      <w:r w:rsidR="006C0D76">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参加国家教育行政主管部门承认的中专以上会计类专业学历</w:t>
      </w:r>
      <w:r>
        <w:rPr>
          <w:rFonts w:ascii="仿宋" w:eastAsia="仿宋" w:hAnsi="仿宋"/>
          <w:sz w:val="32"/>
          <w:szCs w:val="32"/>
        </w:rPr>
        <w:t>(</w:t>
      </w:r>
      <w:r>
        <w:rPr>
          <w:rFonts w:ascii="仿宋" w:eastAsia="仿宋" w:hAnsi="仿宋" w:hint="eastAsia"/>
          <w:sz w:val="32"/>
          <w:szCs w:val="32"/>
        </w:rPr>
        <w:t>学位</w:t>
      </w:r>
      <w:r>
        <w:rPr>
          <w:rFonts w:ascii="仿宋" w:eastAsia="仿宋" w:hAnsi="仿宋"/>
          <w:sz w:val="32"/>
          <w:szCs w:val="32"/>
        </w:rPr>
        <w:t>)</w:t>
      </w:r>
      <w:r>
        <w:rPr>
          <w:rFonts w:ascii="仿宋" w:eastAsia="仿宋" w:hAnsi="仿宋" w:hint="eastAsia"/>
          <w:sz w:val="32"/>
          <w:szCs w:val="32"/>
        </w:rPr>
        <w:t>教育</w:t>
      </w:r>
      <w:r>
        <w:rPr>
          <w:rFonts w:ascii="仿宋" w:eastAsia="仿宋" w:hAnsi="仿宋"/>
          <w:sz w:val="32"/>
          <w:szCs w:val="32"/>
        </w:rPr>
        <w:t>,</w:t>
      </w:r>
      <w:r>
        <w:rPr>
          <w:rFonts w:ascii="仿宋" w:eastAsia="仿宋" w:hAnsi="仿宋" w:hint="eastAsia"/>
          <w:sz w:val="32"/>
          <w:szCs w:val="32"/>
        </w:rPr>
        <w:t>通过当年度一门学习课程考试或考核的</w:t>
      </w:r>
      <w:r>
        <w:rPr>
          <w:rFonts w:ascii="仿宋" w:eastAsia="仿宋" w:hAnsi="仿宋"/>
          <w:sz w:val="32"/>
          <w:szCs w:val="32"/>
        </w:rPr>
        <w:t>,</w:t>
      </w:r>
      <w:r>
        <w:rPr>
          <w:rFonts w:ascii="仿宋" w:eastAsia="仿宋" w:hAnsi="仿宋" w:hint="eastAsia"/>
          <w:sz w:val="32"/>
          <w:szCs w:val="32"/>
        </w:rPr>
        <w:t>折算为</w:t>
      </w:r>
      <w:r>
        <w:rPr>
          <w:rFonts w:ascii="仿宋" w:eastAsia="仿宋" w:hAnsi="仿宋"/>
          <w:sz w:val="32"/>
          <w:szCs w:val="32"/>
        </w:rPr>
        <w:t>90</w:t>
      </w:r>
      <w:r>
        <w:rPr>
          <w:rFonts w:ascii="仿宋" w:eastAsia="仿宋" w:hAnsi="仿宋" w:hint="eastAsia"/>
          <w:sz w:val="32"/>
          <w:szCs w:val="32"/>
        </w:rPr>
        <w:t>学分。</w:t>
      </w:r>
    </w:p>
    <w:p w:rsidR="00E929F5" w:rsidRDefault="00E929F5" w:rsidP="00C77941">
      <w:pPr>
        <w:spacing w:line="600" w:lineRule="exact"/>
        <w:ind w:firstLineChars="200" w:firstLine="640"/>
        <w:rPr>
          <w:rFonts w:ascii="仿宋" w:eastAsia="仿宋" w:hAnsi="仿宋"/>
          <w:sz w:val="32"/>
          <w:szCs w:val="32"/>
        </w:rPr>
      </w:pPr>
      <w:r>
        <w:rPr>
          <w:rFonts w:ascii="仿宋" w:eastAsia="仿宋" w:hAnsi="仿宋" w:hint="eastAsia"/>
          <w:sz w:val="32"/>
          <w:szCs w:val="32"/>
        </w:rPr>
        <w:t>（七）</w:t>
      </w:r>
      <w:r w:rsidRPr="00BF30F8">
        <w:rPr>
          <w:rFonts w:ascii="仿宋" w:eastAsia="仿宋" w:hAnsi="仿宋" w:cs="Helvetica" w:hint="eastAsia"/>
          <w:bCs/>
          <w:color w:val="000000" w:themeColor="text1"/>
          <w:kern w:val="0"/>
          <w:sz w:val="32"/>
          <w:szCs w:val="32"/>
        </w:rPr>
        <w:t>参加“访惠聚”驻连（村）工作，到基层、南疆地区参加支教、支农、支医、挂职、科技特派员和扶贫工作</w:t>
      </w:r>
      <w:r w:rsidR="00070E52" w:rsidRPr="00BF30F8">
        <w:rPr>
          <w:rFonts w:ascii="仿宋" w:eastAsia="仿宋" w:hAnsi="仿宋" w:cs="Helvetica" w:hint="eastAsia"/>
          <w:bCs/>
          <w:color w:val="000000" w:themeColor="text1"/>
          <w:kern w:val="0"/>
          <w:sz w:val="32"/>
          <w:szCs w:val="32"/>
        </w:rPr>
        <w:t>和挂职工作满一年的专业技术人才，可视同完成当年度全部公需科目和专业科目的学时数。</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lastRenderedPageBreak/>
        <w:t>第十</w:t>
      </w:r>
      <w:r w:rsidR="00D320D0">
        <w:rPr>
          <w:rFonts w:ascii="仿宋" w:eastAsia="仿宋" w:hAnsi="仿宋" w:hint="eastAsia"/>
          <w:b/>
          <w:sz w:val="32"/>
          <w:szCs w:val="32"/>
        </w:rPr>
        <w:t>一</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对会计专业技术人员参加继续教育情况实行登记管理。</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兵团财政局建立会计专业技术人员继续教育信息管理系统，对会计专业技术人员参加继续教育取得的学分进行登记，如实记载会计专业技术人员接受继续教育情况。</w:t>
      </w:r>
      <w:r w:rsidR="00991FDD" w:rsidRPr="00E81067">
        <w:rPr>
          <w:rFonts w:ascii="仿宋" w:eastAsia="仿宋" w:hAnsi="仿宋" w:hint="eastAsia"/>
          <w:sz w:val="32"/>
          <w:szCs w:val="32"/>
        </w:rPr>
        <w:t>会计专业技术人员</w:t>
      </w:r>
      <w:r w:rsidR="00991FDD">
        <w:rPr>
          <w:rFonts w:ascii="仿宋" w:eastAsia="仿宋" w:hAnsi="仿宋" w:hint="eastAsia"/>
          <w:sz w:val="32"/>
          <w:szCs w:val="32"/>
        </w:rPr>
        <w:t>取得90学分后，可自行在</w:t>
      </w:r>
      <w:r w:rsidR="0056224C" w:rsidRPr="00E81067">
        <w:rPr>
          <w:rFonts w:ascii="仿宋" w:eastAsia="仿宋" w:hAnsi="仿宋" w:hint="eastAsia"/>
          <w:sz w:val="32"/>
          <w:szCs w:val="32"/>
        </w:rPr>
        <w:t>会计专业技术人员继续教育信息管理系统</w:t>
      </w:r>
      <w:r w:rsidR="0056224C">
        <w:rPr>
          <w:rFonts w:ascii="仿宋" w:eastAsia="仿宋" w:hAnsi="仿宋" w:hint="eastAsia"/>
          <w:sz w:val="32"/>
          <w:szCs w:val="32"/>
        </w:rPr>
        <w:t>内打印结业证书，作为完成会计专业继续教育的证明。</w:t>
      </w:r>
    </w:p>
    <w:p w:rsidR="000C15AA" w:rsidRPr="0056224C" w:rsidRDefault="000C15AA" w:rsidP="00C77941">
      <w:pPr>
        <w:spacing w:line="600" w:lineRule="exact"/>
        <w:rPr>
          <w:rFonts w:ascii="仿宋" w:eastAsia="仿宋" w:hAnsi="仿宋"/>
          <w:sz w:val="32"/>
          <w:szCs w:val="32"/>
        </w:rPr>
      </w:pPr>
    </w:p>
    <w:p w:rsidR="000C15AA" w:rsidRPr="00684860" w:rsidRDefault="000C15AA" w:rsidP="00C77941">
      <w:pPr>
        <w:spacing w:line="600" w:lineRule="exact"/>
        <w:jc w:val="center"/>
        <w:rPr>
          <w:rFonts w:ascii="黑体" w:eastAsia="黑体" w:hAnsi="黑体"/>
          <w:sz w:val="32"/>
          <w:szCs w:val="32"/>
        </w:rPr>
      </w:pPr>
      <w:r w:rsidRPr="00026DE3">
        <w:rPr>
          <w:rFonts w:ascii="黑体" w:eastAsia="黑体" w:hAnsi="黑体" w:hint="eastAsia"/>
          <w:sz w:val="32"/>
          <w:szCs w:val="32"/>
        </w:rPr>
        <w:t>第</w:t>
      </w:r>
      <w:r w:rsidR="00050D94" w:rsidRPr="00026DE3">
        <w:rPr>
          <w:rFonts w:ascii="黑体" w:eastAsia="黑体" w:hAnsi="黑体" w:hint="eastAsia"/>
          <w:sz w:val="32"/>
          <w:szCs w:val="32"/>
        </w:rPr>
        <w:t>四</w:t>
      </w:r>
      <w:r w:rsidRPr="00026DE3">
        <w:rPr>
          <w:rFonts w:ascii="黑体" w:eastAsia="黑体" w:hAnsi="黑体" w:hint="eastAsia"/>
          <w:sz w:val="32"/>
          <w:szCs w:val="32"/>
        </w:rPr>
        <w:t>章</w:t>
      </w:r>
      <w:r w:rsidRPr="00026DE3">
        <w:rPr>
          <w:rFonts w:ascii="黑体" w:eastAsia="黑体" w:hAnsi="黑体"/>
          <w:sz w:val="32"/>
          <w:szCs w:val="32"/>
        </w:rPr>
        <w:t xml:space="preserve">  </w:t>
      </w:r>
      <w:r w:rsidRPr="00026DE3">
        <w:rPr>
          <w:rFonts w:ascii="黑体" w:eastAsia="黑体" w:hAnsi="黑体" w:hint="eastAsia"/>
          <w:sz w:val="32"/>
          <w:szCs w:val="32"/>
        </w:rPr>
        <w:t>考核与评价</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第十</w:t>
      </w:r>
      <w:r w:rsidR="00D320D0">
        <w:rPr>
          <w:rFonts w:ascii="仿宋" w:eastAsia="仿宋" w:hAnsi="仿宋" w:hint="eastAsia"/>
          <w:b/>
          <w:sz w:val="32"/>
          <w:szCs w:val="32"/>
        </w:rPr>
        <w:t>二</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用人单位应当建立本单位会计专业技术人员继续教育与使用、晋升相衔接的激励机制，将参加继续教育情况作为会计专业技术人员考核评价、岗位聘用的重要依据。</w:t>
      </w:r>
    </w:p>
    <w:p w:rsidR="000C15AA" w:rsidRPr="00E81067"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会计专业技术人员参加继续教育情况，应当作为聘任会计专业技术职务或者</w:t>
      </w:r>
      <w:r w:rsidRPr="00E81067">
        <w:rPr>
          <w:rFonts w:ascii="仿宋" w:eastAsia="仿宋" w:hAnsi="仿宋" w:cs="宋体" w:hint="eastAsia"/>
          <w:kern w:val="0"/>
          <w:sz w:val="32"/>
          <w:szCs w:val="32"/>
          <w:lang w:val="zh-CN"/>
        </w:rPr>
        <w:t>申报评定上一级资格</w:t>
      </w:r>
      <w:r w:rsidRPr="00E81067">
        <w:rPr>
          <w:rFonts w:ascii="仿宋" w:eastAsia="仿宋" w:hAnsi="仿宋" w:hint="eastAsia"/>
          <w:sz w:val="32"/>
          <w:szCs w:val="32"/>
        </w:rPr>
        <w:t>的重要条件。</w:t>
      </w:r>
    </w:p>
    <w:p w:rsidR="000C15AA" w:rsidRPr="00E81067" w:rsidRDefault="000C15AA" w:rsidP="00C77941">
      <w:pPr>
        <w:spacing w:line="600" w:lineRule="exact"/>
        <w:ind w:firstLineChars="200" w:firstLine="643"/>
        <w:rPr>
          <w:rFonts w:ascii="仿宋" w:eastAsia="仿宋" w:hAnsi="仿宋"/>
          <w:sz w:val="32"/>
          <w:szCs w:val="32"/>
        </w:rPr>
      </w:pPr>
      <w:r w:rsidRPr="00E81067">
        <w:rPr>
          <w:rFonts w:ascii="仿宋" w:eastAsia="仿宋" w:hAnsi="仿宋" w:hint="eastAsia"/>
          <w:b/>
          <w:sz w:val="32"/>
          <w:szCs w:val="32"/>
        </w:rPr>
        <w:t>第十</w:t>
      </w:r>
      <w:r w:rsidR="00D320D0">
        <w:rPr>
          <w:rFonts w:ascii="仿宋" w:eastAsia="仿宋" w:hAnsi="仿宋" w:hint="eastAsia"/>
          <w:b/>
          <w:sz w:val="32"/>
          <w:szCs w:val="32"/>
        </w:rPr>
        <w:t>三</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E81067">
        <w:rPr>
          <w:rFonts w:ascii="仿宋" w:eastAsia="仿宋" w:hAnsi="仿宋" w:hint="eastAsia"/>
          <w:sz w:val="32"/>
          <w:szCs w:val="32"/>
        </w:rPr>
        <w:t>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rsidR="000C15AA" w:rsidRDefault="000C15AA" w:rsidP="00C77941">
      <w:pPr>
        <w:spacing w:line="600" w:lineRule="exact"/>
        <w:ind w:firstLineChars="200" w:firstLine="640"/>
        <w:rPr>
          <w:rFonts w:ascii="仿宋" w:eastAsia="仿宋" w:hAnsi="仿宋"/>
          <w:sz w:val="32"/>
          <w:szCs w:val="32"/>
        </w:rPr>
      </w:pPr>
      <w:r w:rsidRPr="00E81067">
        <w:rPr>
          <w:rFonts w:ascii="仿宋" w:eastAsia="仿宋" w:hAnsi="仿宋" w:hint="eastAsia"/>
          <w:sz w:val="32"/>
          <w:szCs w:val="32"/>
        </w:rPr>
        <w:t>对未按规定参加继续教育或者参加继续教育未取得规定学分的会计专业技术人员，继续教育管理部门应当责令其限期改正。</w:t>
      </w:r>
    </w:p>
    <w:p w:rsidR="00684860" w:rsidRPr="00E81067" w:rsidRDefault="00684860" w:rsidP="00C77941">
      <w:pPr>
        <w:spacing w:line="600" w:lineRule="exact"/>
        <w:ind w:firstLineChars="200" w:firstLine="640"/>
        <w:rPr>
          <w:rFonts w:ascii="仿宋" w:eastAsia="仿宋" w:hAnsi="仿宋"/>
          <w:sz w:val="32"/>
          <w:szCs w:val="32"/>
        </w:rPr>
      </w:pPr>
    </w:p>
    <w:p w:rsidR="0046210B" w:rsidRPr="00684860" w:rsidRDefault="000C15AA" w:rsidP="00C77941">
      <w:pPr>
        <w:spacing w:line="600" w:lineRule="exact"/>
        <w:jc w:val="center"/>
        <w:rPr>
          <w:rFonts w:ascii="黑体" w:eastAsia="黑体" w:hAnsi="黑体"/>
          <w:sz w:val="32"/>
          <w:szCs w:val="32"/>
        </w:rPr>
      </w:pPr>
      <w:r w:rsidRPr="00EF6256">
        <w:rPr>
          <w:rFonts w:ascii="黑体" w:eastAsia="黑体" w:hAnsi="黑体" w:hint="eastAsia"/>
          <w:sz w:val="32"/>
          <w:szCs w:val="32"/>
        </w:rPr>
        <w:t>第</w:t>
      </w:r>
      <w:r w:rsidR="00050D94" w:rsidRPr="00EF6256">
        <w:rPr>
          <w:rFonts w:ascii="黑体" w:eastAsia="黑体" w:hAnsi="黑体" w:hint="eastAsia"/>
          <w:sz w:val="32"/>
          <w:szCs w:val="32"/>
        </w:rPr>
        <w:t>五</w:t>
      </w:r>
      <w:r w:rsidRPr="00EF6256">
        <w:rPr>
          <w:rFonts w:ascii="黑体" w:eastAsia="黑体" w:hAnsi="黑体" w:hint="eastAsia"/>
          <w:sz w:val="32"/>
          <w:szCs w:val="32"/>
        </w:rPr>
        <w:t>章</w:t>
      </w:r>
      <w:r w:rsidRPr="00EF6256">
        <w:rPr>
          <w:rFonts w:ascii="黑体" w:eastAsia="黑体" w:hAnsi="黑体"/>
          <w:sz w:val="32"/>
          <w:szCs w:val="32"/>
        </w:rPr>
        <w:t xml:space="preserve">  </w:t>
      </w:r>
      <w:r w:rsidRPr="00EF6256">
        <w:rPr>
          <w:rFonts w:ascii="黑体" w:eastAsia="黑体" w:hAnsi="黑体" w:hint="eastAsia"/>
          <w:sz w:val="32"/>
          <w:szCs w:val="32"/>
        </w:rPr>
        <w:t>附则</w:t>
      </w:r>
    </w:p>
    <w:p w:rsidR="000C15AA" w:rsidRPr="00D5307C" w:rsidRDefault="000C15AA" w:rsidP="00C77941">
      <w:pPr>
        <w:spacing w:line="600" w:lineRule="exact"/>
        <w:ind w:firstLineChars="200" w:firstLine="643"/>
        <w:rPr>
          <w:rFonts w:ascii="仿宋" w:eastAsia="仿宋" w:hAnsi="仿宋"/>
          <w:color w:val="000000" w:themeColor="text1"/>
          <w:sz w:val="32"/>
          <w:szCs w:val="32"/>
        </w:rPr>
      </w:pPr>
      <w:r w:rsidRPr="00E81067">
        <w:rPr>
          <w:rFonts w:ascii="仿宋" w:eastAsia="仿宋" w:hAnsi="仿宋" w:hint="eastAsia"/>
          <w:b/>
          <w:sz w:val="32"/>
          <w:szCs w:val="32"/>
        </w:rPr>
        <w:t>第</w:t>
      </w:r>
      <w:r w:rsidR="00D320D0">
        <w:rPr>
          <w:rFonts w:ascii="仿宋" w:eastAsia="仿宋" w:hAnsi="仿宋" w:hint="eastAsia"/>
          <w:b/>
          <w:sz w:val="32"/>
          <w:szCs w:val="32"/>
        </w:rPr>
        <w:t>十</w:t>
      </w:r>
      <w:r w:rsidR="007B16FE">
        <w:rPr>
          <w:rFonts w:ascii="仿宋" w:eastAsia="仿宋" w:hAnsi="仿宋" w:hint="eastAsia"/>
          <w:b/>
          <w:sz w:val="32"/>
          <w:szCs w:val="32"/>
        </w:rPr>
        <w:t>四</w:t>
      </w:r>
      <w:r w:rsidRPr="00E81067">
        <w:rPr>
          <w:rFonts w:ascii="仿宋" w:eastAsia="仿宋" w:hAnsi="仿宋" w:hint="eastAsia"/>
          <w:b/>
          <w:sz w:val="32"/>
          <w:szCs w:val="32"/>
        </w:rPr>
        <w:t>条</w:t>
      </w:r>
      <w:r w:rsidRPr="00E81067">
        <w:rPr>
          <w:rFonts w:ascii="仿宋" w:eastAsia="仿宋" w:hAnsi="仿宋"/>
          <w:sz w:val="32"/>
          <w:szCs w:val="32"/>
        </w:rPr>
        <w:t xml:space="preserve"> </w:t>
      </w:r>
      <w:r w:rsidRPr="00D5307C">
        <w:rPr>
          <w:rFonts w:ascii="仿宋" w:eastAsia="仿宋" w:hAnsi="仿宋"/>
          <w:color w:val="000000" w:themeColor="text1"/>
          <w:sz w:val="32"/>
          <w:szCs w:val="32"/>
        </w:rPr>
        <w:t xml:space="preserve"> </w:t>
      </w:r>
      <w:r w:rsidR="00050D94" w:rsidRPr="00D5307C">
        <w:rPr>
          <w:rFonts w:ascii="仿宋" w:eastAsia="仿宋" w:hAnsi="仿宋" w:hint="eastAsia"/>
          <w:color w:val="000000" w:themeColor="text1"/>
          <w:sz w:val="32"/>
          <w:szCs w:val="32"/>
        </w:rPr>
        <w:t>本办法由兵团财政局、兵团人力资源和社会保障局负责解释</w:t>
      </w:r>
      <w:r w:rsidRPr="00D5307C">
        <w:rPr>
          <w:rFonts w:ascii="仿宋" w:eastAsia="仿宋" w:hAnsi="仿宋" w:hint="eastAsia"/>
          <w:color w:val="000000" w:themeColor="text1"/>
          <w:sz w:val="32"/>
          <w:szCs w:val="32"/>
        </w:rPr>
        <w:t>。</w:t>
      </w:r>
    </w:p>
    <w:p w:rsidR="000C15AA" w:rsidRPr="00C00BA2" w:rsidRDefault="00050D94" w:rsidP="00C77941">
      <w:pPr>
        <w:spacing w:line="600" w:lineRule="exact"/>
        <w:ind w:firstLineChars="200" w:firstLine="643"/>
        <w:rPr>
          <w:rFonts w:ascii="仿宋" w:eastAsia="仿宋" w:hAnsi="仿宋"/>
          <w:color w:val="000000" w:themeColor="text1"/>
          <w:sz w:val="32"/>
          <w:szCs w:val="32"/>
        </w:rPr>
      </w:pPr>
      <w:r w:rsidRPr="00D5307C">
        <w:rPr>
          <w:rFonts w:ascii="仿宋" w:eastAsia="仿宋" w:hAnsi="仿宋" w:hint="eastAsia"/>
          <w:b/>
          <w:color w:val="000000" w:themeColor="text1"/>
          <w:sz w:val="32"/>
          <w:szCs w:val="32"/>
        </w:rPr>
        <w:t>第十五条</w:t>
      </w:r>
      <w:r w:rsidRPr="00D5307C">
        <w:rPr>
          <w:rFonts w:ascii="仿宋" w:eastAsia="仿宋" w:hAnsi="仿宋"/>
          <w:color w:val="000000" w:themeColor="text1"/>
          <w:sz w:val="32"/>
          <w:szCs w:val="32"/>
        </w:rPr>
        <w:t xml:space="preserve">  </w:t>
      </w:r>
      <w:r w:rsidRPr="00D5307C">
        <w:rPr>
          <w:rFonts w:ascii="仿宋" w:eastAsia="仿宋" w:hAnsi="仿宋" w:hint="eastAsia"/>
          <w:color w:val="000000" w:themeColor="text1"/>
          <w:sz w:val="32"/>
          <w:szCs w:val="32"/>
        </w:rPr>
        <w:t>本办法自发布之</w:t>
      </w:r>
      <w:r w:rsidR="00152CFC">
        <w:rPr>
          <w:rFonts w:ascii="仿宋" w:eastAsia="仿宋" w:hAnsi="仿宋" w:hint="eastAsia"/>
          <w:color w:val="000000" w:themeColor="text1"/>
          <w:sz w:val="32"/>
          <w:szCs w:val="32"/>
        </w:rPr>
        <w:t>日起施行。新疆生产建设兵团财务</w:t>
      </w:r>
      <w:r w:rsidR="00073C49" w:rsidRPr="00D5307C">
        <w:rPr>
          <w:rFonts w:ascii="仿宋" w:eastAsia="仿宋" w:hAnsi="仿宋" w:hint="eastAsia"/>
          <w:color w:val="000000" w:themeColor="text1"/>
          <w:sz w:val="32"/>
          <w:szCs w:val="32"/>
        </w:rPr>
        <w:t>局2014年5月27日印发的《关于印发&lt;新疆生产建设兵团会计人员继续教育实施办法&gt;的通知》（兵财会〔2014〕20号）同时废止。</w:t>
      </w:r>
    </w:p>
    <w:sectPr w:rsidR="000C15AA" w:rsidRPr="00C00BA2" w:rsidSect="00BE1B53">
      <w:footerReference w:type="even" r:id="rId6"/>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52B" w:rsidRDefault="0016252B" w:rsidP="008D6C55">
      <w:r>
        <w:separator/>
      </w:r>
    </w:p>
  </w:endnote>
  <w:endnote w:type="continuationSeparator" w:id="1">
    <w:p w:rsidR="0016252B" w:rsidRDefault="0016252B" w:rsidP="008D6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AA" w:rsidRDefault="00DD7387" w:rsidP="00BE1B53">
    <w:pPr>
      <w:pStyle w:val="a4"/>
      <w:framePr w:wrap="auto" w:vAnchor="text" w:hAnchor="margin" w:xAlign="center" w:y="1"/>
      <w:rPr>
        <w:rStyle w:val="a5"/>
      </w:rPr>
    </w:pPr>
    <w:r>
      <w:rPr>
        <w:rStyle w:val="a5"/>
      </w:rPr>
      <w:fldChar w:fldCharType="begin"/>
    </w:r>
    <w:r w:rsidR="000C15AA">
      <w:rPr>
        <w:rStyle w:val="a5"/>
      </w:rPr>
      <w:instrText xml:space="preserve">PAGE  </w:instrText>
    </w:r>
    <w:r>
      <w:rPr>
        <w:rStyle w:val="a5"/>
      </w:rPr>
      <w:fldChar w:fldCharType="end"/>
    </w:r>
  </w:p>
  <w:p w:rsidR="000C15AA" w:rsidRDefault="000C15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AA" w:rsidRDefault="00DD7387" w:rsidP="00BE1B53">
    <w:pPr>
      <w:pStyle w:val="a4"/>
      <w:framePr w:wrap="auto" w:vAnchor="text" w:hAnchor="margin" w:xAlign="center" w:y="1"/>
      <w:rPr>
        <w:rStyle w:val="a5"/>
      </w:rPr>
    </w:pPr>
    <w:r>
      <w:rPr>
        <w:rStyle w:val="a5"/>
      </w:rPr>
      <w:fldChar w:fldCharType="begin"/>
    </w:r>
    <w:r w:rsidR="000C15AA">
      <w:rPr>
        <w:rStyle w:val="a5"/>
      </w:rPr>
      <w:instrText xml:space="preserve">PAGE  </w:instrText>
    </w:r>
    <w:r>
      <w:rPr>
        <w:rStyle w:val="a5"/>
      </w:rPr>
      <w:fldChar w:fldCharType="separate"/>
    </w:r>
    <w:r w:rsidR="00144484">
      <w:rPr>
        <w:rStyle w:val="a5"/>
        <w:noProof/>
      </w:rPr>
      <w:t>1</w:t>
    </w:r>
    <w:r>
      <w:rPr>
        <w:rStyle w:val="a5"/>
      </w:rPr>
      <w:fldChar w:fldCharType="end"/>
    </w:r>
  </w:p>
  <w:p w:rsidR="000C15AA" w:rsidRDefault="000C15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52B" w:rsidRDefault="0016252B" w:rsidP="008D6C55">
      <w:r>
        <w:separator/>
      </w:r>
    </w:p>
  </w:footnote>
  <w:footnote w:type="continuationSeparator" w:id="1">
    <w:p w:rsidR="0016252B" w:rsidRDefault="0016252B" w:rsidP="008D6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C55"/>
    <w:rsid w:val="00006CFD"/>
    <w:rsid w:val="00026DE3"/>
    <w:rsid w:val="00036F99"/>
    <w:rsid w:val="00050D94"/>
    <w:rsid w:val="00070E52"/>
    <w:rsid w:val="00073C49"/>
    <w:rsid w:val="000B4024"/>
    <w:rsid w:val="000C15AA"/>
    <w:rsid w:val="00144484"/>
    <w:rsid w:val="001507AF"/>
    <w:rsid w:val="00152CFC"/>
    <w:rsid w:val="00162466"/>
    <w:rsid w:val="0016252B"/>
    <w:rsid w:val="00210C9E"/>
    <w:rsid w:val="00236310"/>
    <w:rsid w:val="002912FC"/>
    <w:rsid w:val="002A6D64"/>
    <w:rsid w:val="002B629C"/>
    <w:rsid w:val="0031073E"/>
    <w:rsid w:val="0034137C"/>
    <w:rsid w:val="003962EE"/>
    <w:rsid w:val="003A1D2A"/>
    <w:rsid w:val="00401F65"/>
    <w:rsid w:val="00411CA9"/>
    <w:rsid w:val="004454BE"/>
    <w:rsid w:val="0046210B"/>
    <w:rsid w:val="00481129"/>
    <w:rsid w:val="004A31F6"/>
    <w:rsid w:val="004C11DB"/>
    <w:rsid w:val="00536760"/>
    <w:rsid w:val="00542F7A"/>
    <w:rsid w:val="00545D12"/>
    <w:rsid w:val="0056224C"/>
    <w:rsid w:val="00583D86"/>
    <w:rsid w:val="005E1804"/>
    <w:rsid w:val="005E3E92"/>
    <w:rsid w:val="0064746A"/>
    <w:rsid w:val="00672C77"/>
    <w:rsid w:val="00684860"/>
    <w:rsid w:val="006C0D76"/>
    <w:rsid w:val="006C1B5E"/>
    <w:rsid w:val="006D5A49"/>
    <w:rsid w:val="007A1FAB"/>
    <w:rsid w:val="007A55E0"/>
    <w:rsid w:val="007B16FE"/>
    <w:rsid w:val="008005D8"/>
    <w:rsid w:val="00805E70"/>
    <w:rsid w:val="00810ADE"/>
    <w:rsid w:val="0081302A"/>
    <w:rsid w:val="0081461C"/>
    <w:rsid w:val="00821D02"/>
    <w:rsid w:val="00834BF8"/>
    <w:rsid w:val="00846B74"/>
    <w:rsid w:val="008B736F"/>
    <w:rsid w:val="008D6C55"/>
    <w:rsid w:val="00932AD9"/>
    <w:rsid w:val="00972646"/>
    <w:rsid w:val="00991340"/>
    <w:rsid w:val="00991FDD"/>
    <w:rsid w:val="00A04939"/>
    <w:rsid w:val="00A32522"/>
    <w:rsid w:val="00AC7D2A"/>
    <w:rsid w:val="00B33810"/>
    <w:rsid w:val="00B45079"/>
    <w:rsid w:val="00B500A1"/>
    <w:rsid w:val="00B5730A"/>
    <w:rsid w:val="00B75B62"/>
    <w:rsid w:val="00B805D3"/>
    <w:rsid w:val="00B9480C"/>
    <w:rsid w:val="00BC3F74"/>
    <w:rsid w:val="00BE1B53"/>
    <w:rsid w:val="00BF202F"/>
    <w:rsid w:val="00BF30F8"/>
    <w:rsid w:val="00C00BA2"/>
    <w:rsid w:val="00C429DF"/>
    <w:rsid w:val="00C51104"/>
    <w:rsid w:val="00C644C7"/>
    <w:rsid w:val="00C66450"/>
    <w:rsid w:val="00C733B6"/>
    <w:rsid w:val="00C77941"/>
    <w:rsid w:val="00C82DCD"/>
    <w:rsid w:val="00C94F01"/>
    <w:rsid w:val="00CA4EA9"/>
    <w:rsid w:val="00CB607F"/>
    <w:rsid w:val="00D04D2C"/>
    <w:rsid w:val="00D320D0"/>
    <w:rsid w:val="00D5307C"/>
    <w:rsid w:val="00D85839"/>
    <w:rsid w:val="00DD7387"/>
    <w:rsid w:val="00E1764C"/>
    <w:rsid w:val="00E41A9F"/>
    <w:rsid w:val="00E700D4"/>
    <w:rsid w:val="00E81067"/>
    <w:rsid w:val="00E929F5"/>
    <w:rsid w:val="00ED768D"/>
    <w:rsid w:val="00EE3F11"/>
    <w:rsid w:val="00EF5029"/>
    <w:rsid w:val="00EF6256"/>
    <w:rsid w:val="00F34D6C"/>
    <w:rsid w:val="00F64023"/>
    <w:rsid w:val="00F84FB9"/>
    <w:rsid w:val="00F95ED4"/>
    <w:rsid w:val="00FF0D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5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D6C5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8D6C55"/>
    <w:rPr>
      <w:rFonts w:cs="Times New Roman"/>
      <w:sz w:val="18"/>
      <w:szCs w:val="18"/>
    </w:rPr>
  </w:style>
  <w:style w:type="paragraph" w:styleId="a4">
    <w:name w:val="footer"/>
    <w:basedOn w:val="a"/>
    <w:link w:val="Char0"/>
    <w:uiPriority w:val="99"/>
    <w:rsid w:val="008D6C5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8D6C55"/>
    <w:rPr>
      <w:rFonts w:cs="Times New Roman"/>
      <w:sz w:val="18"/>
      <w:szCs w:val="18"/>
    </w:rPr>
  </w:style>
  <w:style w:type="character" w:styleId="a5">
    <w:name w:val="page number"/>
    <w:basedOn w:val="a0"/>
    <w:uiPriority w:val="99"/>
    <w:rsid w:val="008D6C55"/>
    <w:rPr>
      <w:rFonts w:cs="Times New Roman"/>
    </w:rPr>
  </w:style>
  <w:style w:type="paragraph" w:customStyle="1" w:styleId="Char1">
    <w:name w:val="Char"/>
    <w:basedOn w:val="a"/>
    <w:autoRedefine/>
    <w:uiPriority w:val="99"/>
    <w:rsid w:val="008D6C55"/>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62</cp:revision>
  <cp:lastPrinted>2018-11-28T03:18:00Z</cp:lastPrinted>
  <dcterms:created xsi:type="dcterms:W3CDTF">2018-11-17T10:53:00Z</dcterms:created>
  <dcterms:modified xsi:type="dcterms:W3CDTF">2019-08-29T02:39:00Z</dcterms:modified>
</cp:coreProperties>
</file>